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84D" w:rsidRDefault="00F4684D" w:rsidP="00F4684D">
      <w:pPr>
        <w:pStyle w:val="Normal1"/>
        <w:ind w:left="0" w:firstLine="0"/>
        <w:rPr>
          <w:b/>
          <w:color w:val="FF0000"/>
          <w:sz w:val="28"/>
          <w:szCs w:val="28"/>
        </w:rPr>
      </w:pPr>
    </w:p>
    <w:p w:rsidR="00F4684D" w:rsidRPr="00661917" w:rsidRDefault="00661917" w:rsidP="00A02E19">
      <w:pPr>
        <w:pStyle w:val="Normal1"/>
        <w:ind w:left="0" w:firstLine="0"/>
        <w:jc w:val="center"/>
        <w:rPr>
          <w:b/>
          <w:color w:val="FF0000"/>
          <w:sz w:val="32"/>
          <w:szCs w:val="32"/>
        </w:rPr>
      </w:pPr>
      <w:r w:rsidRPr="00661917">
        <w:rPr>
          <w:b/>
          <w:color w:val="FF0000"/>
          <w:sz w:val="32"/>
          <w:szCs w:val="32"/>
        </w:rPr>
        <w:t>TG</w:t>
      </w:r>
      <w:r w:rsidR="00BD7310">
        <w:rPr>
          <w:b/>
          <w:color w:val="FF0000"/>
          <w:sz w:val="32"/>
          <w:szCs w:val="32"/>
        </w:rPr>
        <w:t>T</w:t>
      </w:r>
      <w:r w:rsidRPr="00661917">
        <w:rPr>
          <w:b/>
          <w:color w:val="FF0000"/>
          <w:sz w:val="32"/>
          <w:szCs w:val="32"/>
        </w:rPr>
        <w:t>WRDC</w:t>
      </w:r>
      <w:r w:rsidR="00BD7310">
        <w:rPr>
          <w:b/>
          <w:color w:val="FF0000"/>
          <w:sz w:val="32"/>
          <w:szCs w:val="32"/>
        </w:rPr>
        <w:t xml:space="preserve"> </w:t>
      </w:r>
      <w:r w:rsidR="00F4684D" w:rsidRPr="00661917">
        <w:rPr>
          <w:b/>
          <w:color w:val="FF0000"/>
          <w:sz w:val="32"/>
          <w:szCs w:val="32"/>
        </w:rPr>
        <w:t>(G),</w:t>
      </w:r>
      <w:r>
        <w:rPr>
          <w:b/>
          <w:color w:val="FF0000"/>
          <w:sz w:val="32"/>
          <w:szCs w:val="32"/>
        </w:rPr>
        <w:t xml:space="preserve"> </w:t>
      </w:r>
      <w:r w:rsidRPr="00661917">
        <w:rPr>
          <w:b/>
          <w:color w:val="FF0000"/>
          <w:sz w:val="32"/>
          <w:szCs w:val="32"/>
        </w:rPr>
        <w:t>ASIFABAD</w:t>
      </w:r>
      <w:r>
        <w:rPr>
          <w:b/>
          <w:color w:val="FF0000"/>
          <w:sz w:val="32"/>
          <w:szCs w:val="32"/>
        </w:rPr>
        <w:t xml:space="preserve"> </w:t>
      </w:r>
      <w:r w:rsidRPr="00661917">
        <w:rPr>
          <w:b/>
          <w:color w:val="FF0000"/>
          <w:sz w:val="32"/>
          <w:szCs w:val="32"/>
        </w:rPr>
        <w:t xml:space="preserve">KUMRAMBHEEM </w:t>
      </w:r>
      <w:r w:rsidR="00FD7D37" w:rsidRPr="00661917">
        <w:rPr>
          <w:b/>
          <w:color w:val="FF0000"/>
          <w:sz w:val="32"/>
          <w:szCs w:val="32"/>
        </w:rPr>
        <w:t>DIST</w:t>
      </w:r>
      <w:bookmarkStart w:id="0" w:name="_GoBack"/>
      <w:bookmarkEnd w:id="0"/>
      <w:r w:rsidR="00FD7D37" w:rsidRPr="00661917">
        <w:rPr>
          <w:b/>
          <w:color w:val="FF0000"/>
          <w:sz w:val="32"/>
          <w:szCs w:val="32"/>
        </w:rPr>
        <w:t>,</w:t>
      </w:r>
      <w:r w:rsidR="00FD7D37">
        <w:rPr>
          <w:b/>
          <w:color w:val="FF0000"/>
          <w:sz w:val="32"/>
          <w:szCs w:val="32"/>
        </w:rPr>
        <w:t xml:space="preserve">  </w:t>
      </w:r>
      <w:r>
        <w:rPr>
          <w:b/>
          <w:color w:val="FF0000"/>
          <w:sz w:val="32"/>
          <w:szCs w:val="32"/>
        </w:rPr>
        <w:t xml:space="preserve">    </w:t>
      </w:r>
      <w:r w:rsidR="00BD7310">
        <w:rPr>
          <w:b/>
          <w:color w:val="FF0000"/>
          <w:sz w:val="32"/>
          <w:szCs w:val="32"/>
        </w:rPr>
        <w:t xml:space="preserve">      </w:t>
      </w:r>
      <w:r w:rsidRPr="00661917">
        <w:rPr>
          <w:b/>
          <w:color w:val="FF0000"/>
          <w:sz w:val="32"/>
          <w:szCs w:val="32"/>
        </w:rPr>
        <w:t>TELANGANA</w:t>
      </w:r>
      <w:r>
        <w:rPr>
          <w:b/>
          <w:color w:val="FF0000"/>
          <w:sz w:val="32"/>
          <w:szCs w:val="32"/>
        </w:rPr>
        <w:t xml:space="preserve"> </w:t>
      </w:r>
      <w:r w:rsidR="00F4684D" w:rsidRPr="00661917">
        <w:rPr>
          <w:b/>
          <w:color w:val="FF0000"/>
          <w:sz w:val="32"/>
          <w:szCs w:val="32"/>
        </w:rPr>
        <w:t>-</w:t>
      </w:r>
      <w:r>
        <w:rPr>
          <w:b/>
          <w:color w:val="FF0000"/>
          <w:sz w:val="32"/>
          <w:szCs w:val="32"/>
        </w:rPr>
        <w:t xml:space="preserve"> </w:t>
      </w:r>
      <w:r w:rsidR="00F4684D" w:rsidRPr="00661917">
        <w:rPr>
          <w:b/>
          <w:color w:val="FF0000"/>
          <w:sz w:val="32"/>
          <w:szCs w:val="32"/>
        </w:rPr>
        <w:t>504293</w:t>
      </w:r>
    </w:p>
    <w:p w:rsidR="00F4684D" w:rsidRPr="00661917" w:rsidRDefault="00A02E19" w:rsidP="00A02E19">
      <w:pPr>
        <w:pStyle w:val="Normal1"/>
        <w:spacing w:after="0" w:line="259" w:lineRule="auto"/>
        <w:ind w:left="0" w:right="0" w:firstLine="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</w:t>
      </w:r>
      <w:r w:rsidR="00F4684D" w:rsidRPr="00661917">
        <w:rPr>
          <w:b/>
          <w:color w:val="FF0000"/>
          <w:sz w:val="32"/>
          <w:szCs w:val="32"/>
        </w:rPr>
        <w:t>DEPARTMENT</w:t>
      </w:r>
      <w:r w:rsidRPr="00A02E19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>OF MATHEMATICS</w:t>
      </w:r>
      <w:r w:rsidR="00F4684D" w:rsidRPr="00661917">
        <w:rPr>
          <w:b/>
          <w:color w:val="FF0000"/>
          <w:sz w:val="32"/>
          <w:szCs w:val="32"/>
        </w:rPr>
        <w:t xml:space="preserve"> TIME </w:t>
      </w:r>
      <w:r w:rsidR="00FD7D37" w:rsidRPr="00661917">
        <w:rPr>
          <w:b/>
          <w:color w:val="FF0000"/>
          <w:sz w:val="32"/>
          <w:szCs w:val="32"/>
        </w:rPr>
        <w:t>TABLE</w:t>
      </w:r>
      <w:r w:rsidR="00FD7D37">
        <w:rPr>
          <w:b/>
          <w:color w:val="FF0000"/>
          <w:sz w:val="32"/>
          <w:szCs w:val="32"/>
        </w:rPr>
        <w:t xml:space="preserve"> [</w:t>
      </w:r>
      <w:r w:rsidR="00DD3063">
        <w:rPr>
          <w:b/>
          <w:color w:val="FF0000"/>
          <w:sz w:val="32"/>
          <w:szCs w:val="32"/>
        </w:rPr>
        <w:t>2018-2025]</w:t>
      </w:r>
    </w:p>
    <w:p w:rsidR="00F4684D" w:rsidRDefault="00F4684D" w:rsidP="00397E14">
      <w:pPr>
        <w:ind w:left="0" w:right="567" w:firstLine="0"/>
      </w:pPr>
    </w:p>
    <w:tbl>
      <w:tblPr>
        <w:tblStyle w:val="TableGrid"/>
        <w:tblW w:w="2835" w:type="dxa"/>
        <w:tblInd w:w="227" w:type="dxa"/>
        <w:tblLook w:val="04A0" w:firstRow="1" w:lastRow="0" w:firstColumn="1" w:lastColumn="0" w:noHBand="0" w:noVBand="1"/>
      </w:tblPr>
      <w:tblGrid>
        <w:gridCol w:w="616"/>
        <w:gridCol w:w="1250"/>
        <w:gridCol w:w="1250"/>
        <w:gridCol w:w="430"/>
        <w:gridCol w:w="1250"/>
        <w:gridCol w:w="1250"/>
        <w:gridCol w:w="424"/>
        <w:gridCol w:w="1250"/>
        <w:gridCol w:w="2344"/>
      </w:tblGrid>
      <w:tr w:rsidR="00B5496E" w:rsidTr="005A4FFE">
        <w:tc>
          <w:tcPr>
            <w:tcW w:w="616" w:type="dxa"/>
          </w:tcPr>
          <w:p w:rsidR="00737DD7" w:rsidRPr="00AE5CC3" w:rsidRDefault="00737DD7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b/>
                <w:color w:val="984806" w:themeColor="accent6" w:themeShade="80"/>
                <w:sz w:val="20"/>
                <w:szCs w:val="20"/>
                <w:highlight w:val="magenta"/>
              </w:rPr>
            </w:pPr>
            <w:r w:rsidRPr="00AE5CC3">
              <w:rPr>
                <w:b/>
                <w:color w:val="984806" w:themeColor="accent6" w:themeShade="80"/>
                <w:sz w:val="20"/>
                <w:szCs w:val="20"/>
              </w:rPr>
              <w:t>Day</w:t>
            </w:r>
          </w:p>
        </w:tc>
        <w:tc>
          <w:tcPr>
            <w:tcW w:w="1250" w:type="dxa"/>
          </w:tcPr>
          <w:p w:rsidR="00737DD7" w:rsidRPr="00AE5CC3" w:rsidRDefault="00737DD7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b/>
                <w:color w:val="984806" w:themeColor="accent6" w:themeShade="80"/>
                <w:sz w:val="20"/>
                <w:szCs w:val="20"/>
              </w:rPr>
            </w:pPr>
            <w:r w:rsidRPr="00AE5CC3">
              <w:rPr>
                <w:b/>
                <w:color w:val="984806" w:themeColor="accent6" w:themeShade="80"/>
                <w:sz w:val="20"/>
                <w:szCs w:val="20"/>
              </w:rPr>
              <w:t>09:05am-10:10am</w:t>
            </w:r>
          </w:p>
        </w:tc>
        <w:tc>
          <w:tcPr>
            <w:tcW w:w="1250" w:type="dxa"/>
          </w:tcPr>
          <w:p w:rsidR="00737DD7" w:rsidRPr="00AE5CC3" w:rsidRDefault="00737DD7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b/>
                <w:color w:val="984806" w:themeColor="accent6" w:themeShade="80"/>
                <w:sz w:val="20"/>
                <w:szCs w:val="20"/>
              </w:rPr>
            </w:pPr>
            <w:r w:rsidRPr="00AE5CC3">
              <w:rPr>
                <w:b/>
                <w:color w:val="984806" w:themeColor="accent6" w:themeShade="80"/>
                <w:sz w:val="20"/>
                <w:szCs w:val="20"/>
              </w:rPr>
              <w:t>10:10am-11:00am</w:t>
            </w:r>
          </w:p>
        </w:tc>
        <w:tc>
          <w:tcPr>
            <w:tcW w:w="394" w:type="dxa"/>
            <w:vMerge w:val="restart"/>
          </w:tcPr>
          <w:p w:rsidR="00737DD7" w:rsidRPr="00AE5CC3" w:rsidRDefault="00737DD7" w:rsidP="00737DD7">
            <w:pPr>
              <w:pStyle w:val="Normal1"/>
              <w:spacing w:line="259" w:lineRule="auto"/>
              <w:ind w:left="0" w:right="0" w:firstLine="0"/>
              <w:jc w:val="center"/>
              <w:rPr>
                <w:color w:val="984806" w:themeColor="accent6" w:themeShade="80"/>
                <w:sz w:val="20"/>
                <w:szCs w:val="20"/>
              </w:rPr>
            </w:pPr>
          </w:p>
          <w:p w:rsidR="00737DD7" w:rsidRPr="00AE5CC3" w:rsidRDefault="00737DD7" w:rsidP="00737DD7">
            <w:pPr>
              <w:pStyle w:val="Normal1"/>
              <w:spacing w:line="259" w:lineRule="auto"/>
              <w:ind w:left="0" w:right="0" w:firstLine="0"/>
              <w:jc w:val="center"/>
              <w:rPr>
                <w:color w:val="984806" w:themeColor="accent6" w:themeShade="80"/>
                <w:sz w:val="20"/>
                <w:szCs w:val="20"/>
              </w:rPr>
            </w:pPr>
          </w:p>
          <w:p w:rsidR="00737DD7" w:rsidRPr="00AE5CC3" w:rsidRDefault="00737DD7" w:rsidP="00737DD7">
            <w:pPr>
              <w:pStyle w:val="Normal1"/>
              <w:spacing w:line="259" w:lineRule="auto"/>
              <w:ind w:left="0" w:right="0" w:firstLine="0"/>
              <w:jc w:val="center"/>
              <w:rPr>
                <w:color w:val="984806" w:themeColor="accent6" w:themeShade="80"/>
                <w:sz w:val="20"/>
                <w:szCs w:val="20"/>
              </w:rPr>
            </w:pPr>
          </w:p>
          <w:p w:rsidR="00DC322A" w:rsidRPr="00AE5CC3" w:rsidRDefault="00DC322A" w:rsidP="00737DD7">
            <w:pPr>
              <w:pStyle w:val="Normal1"/>
              <w:spacing w:line="259" w:lineRule="auto"/>
              <w:ind w:left="0" w:right="0" w:firstLine="0"/>
              <w:jc w:val="center"/>
              <w:rPr>
                <w:color w:val="984806" w:themeColor="accent6" w:themeShade="80"/>
                <w:sz w:val="20"/>
                <w:szCs w:val="20"/>
              </w:rPr>
            </w:pPr>
          </w:p>
          <w:p w:rsidR="00DC322A" w:rsidRDefault="00DC322A" w:rsidP="00737DD7">
            <w:pPr>
              <w:pStyle w:val="Normal1"/>
              <w:spacing w:line="259" w:lineRule="auto"/>
              <w:ind w:left="0" w:right="0" w:firstLine="0"/>
              <w:jc w:val="center"/>
              <w:rPr>
                <w:color w:val="984806" w:themeColor="accent6" w:themeShade="80"/>
                <w:sz w:val="20"/>
                <w:szCs w:val="20"/>
              </w:rPr>
            </w:pPr>
          </w:p>
          <w:p w:rsidR="00AE5CC3" w:rsidRDefault="00AE5CC3" w:rsidP="00737DD7">
            <w:pPr>
              <w:pStyle w:val="Normal1"/>
              <w:spacing w:line="259" w:lineRule="auto"/>
              <w:ind w:left="0" w:right="0" w:firstLine="0"/>
              <w:jc w:val="center"/>
              <w:rPr>
                <w:color w:val="984806" w:themeColor="accent6" w:themeShade="80"/>
                <w:sz w:val="20"/>
                <w:szCs w:val="20"/>
              </w:rPr>
            </w:pPr>
          </w:p>
          <w:p w:rsidR="00AE5CC3" w:rsidRDefault="00AE5CC3" w:rsidP="00737DD7">
            <w:pPr>
              <w:pStyle w:val="Normal1"/>
              <w:spacing w:line="259" w:lineRule="auto"/>
              <w:ind w:left="0" w:right="0" w:firstLine="0"/>
              <w:jc w:val="center"/>
              <w:rPr>
                <w:color w:val="984806" w:themeColor="accent6" w:themeShade="80"/>
                <w:sz w:val="20"/>
                <w:szCs w:val="20"/>
              </w:rPr>
            </w:pPr>
          </w:p>
          <w:p w:rsidR="00AE5CC3" w:rsidRPr="00AE5CC3" w:rsidRDefault="00AE5CC3" w:rsidP="00737DD7">
            <w:pPr>
              <w:pStyle w:val="Normal1"/>
              <w:spacing w:line="259" w:lineRule="auto"/>
              <w:ind w:left="0" w:right="0" w:firstLine="0"/>
              <w:jc w:val="center"/>
              <w:rPr>
                <w:color w:val="984806" w:themeColor="accent6" w:themeShade="80"/>
                <w:sz w:val="20"/>
                <w:szCs w:val="20"/>
              </w:rPr>
            </w:pPr>
          </w:p>
          <w:p w:rsidR="00737DD7" w:rsidRPr="00AE5CC3" w:rsidRDefault="00737DD7" w:rsidP="00737DD7">
            <w:pPr>
              <w:pStyle w:val="Normal1"/>
              <w:spacing w:line="259" w:lineRule="auto"/>
              <w:ind w:left="0" w:right="0" w:firstLine="0"/>
              <w:jc w:val="center"/>
              <w:rPr>
                <w:color w:val="984806" w:themeColor="accent6" w:themeShade="80"/>
              </w:rPr>
            </w:pPr>
            <w:r w:rsidRPr="00AE5CC3">
              <w:rPr>
                <w:color w:val="984806" w:themeColor="accent6" w:themeShade="80"/>
              </w:rPr>
              <w:t>B</w:t>
            </w:r>
          </w:p>
          <w:p w:rsidR="00737DD7" w:rsidRPr="00AE5CC3" w:rsidRDefault="00737DD7" w:rsidP="00737DD7">
            <w:pPr>
              <w:pStyle w:val="Normal1"/>
              <w:spacing w:line="259" w:lineRule="auto"/>
              <w:ind w:left="0" w:right="0" w:firstLine="0"/>
              <w:jc w:val="center"/>
              <w:rPr>
                <w:color w:val="984806" w:themeColor="accent6" w:themeShade="80"/>
              </w:rPr>
            </w:pPr>
            <w:r w:rsidRPr="00AE5CC3">
              <w:rPr>
                <w:color w:val="984806" w:themeColor="accent6" w:themeShade="80"/>
              </w:rPr>
              <w:t>R</w:t>
            </w:r>
          </w:p>
          <w:p w:rsidR="00737DD7" w:rsidRPr="00AE5CC3" w:rsidRDefault="00737DD7" w:rsidP="00737DD7">
            <w:pPr>
              <w:pStyle w:val="Normal1"/>
              <w:spacing w:line="259" w:lineRule="auto"/>
              <w:ind w:left="0" w:right="0" w:firstLine="0"/>
              <w:jc w:val="center"/>
              <w:rPr>
                <w:color w:val="984806" w:themeColor="accent6" w:themeShade="80"/>
              </w:rPr>
            </w:pPr>
            <w:r w:rsidRPr="00AE5CC3">
              <w:rPr>
                <w:color w:val="984806" w:themeColor="accent6" w:themeShade="80"/>
              </w:rPr>
              <w:t>E</w:t>
            </w:r>
          </w:p>
          <w:p w:rsidR="00737DD7" w:rsidRPr="00AE5CC3" w:rsidRDefault="00737DD7" w:rsidP="00737DD7">
            <w:pPr>
              <w:pStyle w:val="Normal1"/>
              <w:spacing w:line="259" w:lineRule="auto"/>
              <w:ind w:left="0" w:right="0" w:firstLine="0"/>
              <w:jc w:val="center"/>
              <w:rPr>
                <w:color w:val="984806" w:themeColor="accent6" w:themeShade="80"/>
              </w:rPr>
            </w:pPr>
            <w:r w:rsidRPr="00AE5CC3">
              <w:rPr>
                <w:color w:val="984806" w:themeColor="accent6" w:themeShade="80"/>
              </w:rPr>
              <w:t>A</w:t>
            </w:r>
          </w:p>
          <w:p w:rsidR="00737DD7" w:rsidRPr="00AE5CC3" w:rsidRDefault="00737DD7" w:rsidP="00737DD7">
            <w:pPr>
              <w:pStyle w:val="Normal1"/>
              <w:spacing w:line="259" w:lineRule="auto"/>
              <w:ind w:left="0" w:right="0" w:firstLine="0"/>
              <w:jc w:val="center"/>
              <w:rPr>
                <w:color w:val="984806" w:themeColor="accent6" w:themeShade="80"/>
              </w:rPr>
            </w:pPr>
            <w:r w:rsidRPr="00AE5CC3">
              <w:rPr>
                <w:color w:val="984806" w:themeColor="accent6" w:themeShade="80"/>
              </w:rPr>
              <w:t>K</w:t>
            </w:r>
          </w:p>
          <w:p w:rsidR="00737DD7" w:rsidRPr="00AE5CC3" w:rsidRDefault="00737DD7" w:rsidP="00737DD7">
            <w:pPr>
              <w:pStyle w:val="Normal1"/>
              <w:spacing w:line="259" w:lineRule="auto"/>
              <w:ind w:left="0" w:right="0" w:firstLine="0"/>
              <w:jc w:val="center"/>
              <w:rPr>
                <w:color w:val="984806" w:themeColor="accent6" w:themeShade="80"/>
              </w:rPr>
            </w:pPr>
          </w:p>
          <w:p w:rsidR="00737DD7" w:rsidRPr="00AE5CC3" w:rsidRDefault="00737DD7" w:rsidP="00737DD7">
            <w:pPr>
              <w:pStyle w:val="Normal1"/>
              <w:spacing w:line="259" w:lineRule="auto"/>
              <w:ind w:left="0" w:right="0" w:firstLine="0"/>
              <w:jc w:val="center"/>
              <w:rPr>
                <w:color w:val="984806" w:themeColor="accent6" w:themeShade="80"/>
              </w:rPr>
            </w:pPr>
            <w:r w:rsidRPr="00AE5CC3">
              <w:rPr>
                <w:color w:val="984806" w:themeColor="accent6" w:themeShade="80"/>
              </w:rPr>
              <w:t>T</w:t>
            </w:r>
          </w:p>
          <w:p w:rsidR="00737DD7" w:rsidRPr="00AE5CC3" w:rsidRDefault="00737DD7" w:rsidP="00737DD7">
            <w:pPr>
              <w:pStyle w:val="Normal1"/>
              <w:spacing w:line="259" w:lineRule="auto"/>
              <w:ind w:left="0" w:right="0" w:firstLine="0"/>
              <w:jc w:val="center"/>
              <w:rPr>
                <w:color w:val="984806" w:themeColor="accent6" w:themeShade="80"/>
              </w:rPr>
            </w:pPr>
            <w:r w:rsidRPr="00AE5CC3">
              <w:rPr>
                <w:color w:val="984806" w:themeColor="accent6" w:themeShade="80"/>
              </w:rPr>
              <w:t>I</w:t>
            </w:r>
          </w:p>
          <w:p w:rsidR="00737DD7" w:rsidRPr="00AE5CC3" w:rsidRDefault="00737DD7" w:rsidP="00737DD7">
            <w:pPr>
              <w:pStyle w:val="Normal1"/>
              <w:spacing w:line="259" w:lineRule="auto"/>
              <w:ind w:left="0" w:right="0" w:firstLine="0"/>
              <w:jc w:val="center"/>
              <w:rPr>
                <w:color w:val="984806" w:themeColor="accent6" w:themeShade="80"/>
              </w:rPr>
            </w:pPr>
            <w:r w:rsidRPr="00AE5CC3">
              <w:rPr>
                <w:color w:val="984806" w:themeColor="accent6" w:themeShade="80"/>
              </w:rPr>
              <w:t>M</w:t>
            </w:r>
          </w:p>
          <w:p w:rsidR="00737DD7" w:rsidRPr="00AE5CC3" w:rsidRDefault="00737DD7" w:rsidP="00737DD7">
            <w:pPr>
              <w:pStyle w:val="Normal1"/>
              <w:spacing w:line="259" w:lineRule="auto"/>
              <w:ind w:left="0" w:right="0" w:firstLine="0"/>
              <w:jc w:val="center"/>
              <w:rPr>
                <w:color w:val="984806" w:themeColor="accent6" w:themeShade="80"/>
                <w:sz w:val="20"/>
                <w:szCs w:val="20"/>
              </w:rPr>
            </w:pPr>
            <w:r w:rsidRPr="00AE5CC3">
              <w:rPr>
                <w:color w:val="984806" w:themeColor="accent6" w:themeShade="80"/>
              </w:rPr>
              <w:t>E</w:t>
            </w:r>
          </w:p>
        </w:tc>
        <w:tc>
          <w:tcPr>
            <w:tcW w:w="1250" w:type="dxa"/>
          </w:tcPr>
          <w:p w:rsidR="00737DD7" w:rsidRPr="00AE5CC3" w:rsidRDefault="00737DD7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b/>
                <w:color w:val="984806" w:themeColor="accent6" w:themeShade="80"/>
                <w:sz w:val="20"/>
                <w:szCs w:val="20"/>
              </w:rPr>
            </w:pPr>
            <w:r w:rsidRPr="00AE5CC3">
              <w:rPr>
                <w:b/>
                <w:color w:val="984806" w:themeColor="accent6" w:themeShade="80"/>
                <w:sz w:val="20"/>
                <w:szCs w:val="20"/>
              </w:rPr>
              <w:t>11:10am-12:10pm</w:t>
            </w:r>
          </w:p>
        </w:tc>
        <w:tc>
          <w:tcPr>
            <w:tcW w:w="1250" w:type="dxa"/>
          </w:tcPr>
          <w:p w:rsidR="00737DD7" w:rsidRPr="00AE5CC3" w:rsidRDefault="00737DD7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b/>
                <w:color w:val="984806" w:themeColor="accent6" w:themeShade="80"/>
                <w:sz w:val="20"/>
                <w:szCs w:val="20"/>
              </w:rPr>
            </w:pPr>
            <w:r w:rsidRPr="00AE5CC3">
              <w:rPr>
                <w:b/>
                <w:color w:val="984806" w:themeColor="accent6" w:themeShade="80"/>
                <w:sz w:val="20"/>
                <w:szCs w:val="20"/>
              </w:rPr>
              <w:t>12:10pm-1:10pm</w:t>
            </w:r>
          </w:p>
        </w:tc>
        <w:tc>
          <w:tcPr>
            <w:tcW w:w="405" w:type="dxa"/>
            <w:vMerge w:val="restart"/>
          </w:tcPr>
          <w:p w:rsidR="00737DD7" w:rsidRPr="00AE5CC3" w:rsidRDefault="00737DD7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b/>
                <w:color w:val="984806" w:themeColor="accent6" w:themeShade="80"/>
                <w:sz w:val="20"/>
                <w:szCs w:val="20"/>
              </w:rPr>
            </w:pPr>
          </w:p>
          <w:p w:rsidR="00737DD7" w:rsidRPr="00AE5CC3" w:rsidRDefault="00737DD7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b/>
                <w:color w:val="984806" w:themeColor="accent6" w:themeShade="80"/>
                <w:sz w:val="20"/>
                <w:szCs w:val="20"/>
              </w:rPr>
            </w:pPr>
          </w:p>
          <w:p w:rsidR="00DC322A" w:rsidRPr="00AE5CC3" w:rsidRDefault="00DC322A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b/>
                <w:color w:val="984806" w:themeColor="accent6" w:themeShade="80"/>
                <w:sz w:val="20"/>
                <w:szCs w:val="20"/>
              </w:rPr>
            </w:pPr>
          </w:p>
          <w:p w:rsidR="00DC322A" w:rsidRPr="00AE5CC3" w:rsidRDefault="00DC322A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b/>
                <w:color w:val="984806" w:themeColor="accent6" w:themeShade="80"/>
                <w:sz w:val="20"/>
                <w:szCs w:val="20"/>
              </w:rPr>
            </w:pPr>
          </w:p>
          <w:p w:rsidR="00737DD7" w:rsidRDefault="00737DD7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b/>
                <w:color w:val="984806" w:themeColor="accent6" w:themeShade="80"/>
                <w:sz w:val="20"/>
                <w:szCs w:val="20"/>
              </w:rPr>
            </w:pPr>
          </w:p>
          <w:p w:rsidR="00AE5CC3" w:rsidRDefault="00AE5CC3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b/>
                <w:color w:val="984806" w:themeColor="accent6" w:themeShade="80"/>
                <w:sz w:val="20"/>
                <w:szCs w:val="20"/>
              </w:rPr>
            </w:pPr>
          </w:p>
          <w:p w:rsidR="00AE5CC3" w:rsidRDefault="00AE5CC3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b/>
                <w:color w:val="984806" w:themeColor="accent6" w:themeShade="80"/>
                <w:sz w:val="20"/>
                <w:szCs w:val="20"/>
              </w:rPr>
            </w:pPr>
          </w:p>
          <w:p w:rsidR="00AE5CC3" w:rsidRPr="00AE5CC3" w:rsidRDefault="00AE5CC3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b/>
                <w:color w:val="984806" w:themeColor="accent6" w:themeShade="80"/>
                <w:sz w:val="20"/>
                <w:szCs w:val="20"/>
              </w:rPr>
            </w:pPr>
          </w:p>
          <w:p w:rsidR="00737DD7" w:rsidRPr="00AE5CC3" w:rsidRDefault="00737DD7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b/>
                <w:color w:val="984806" w:themeColor="accent6" w:themeShade="80"/>
                <w:sz w:val="22"/>
                <w:szCs w:val="22"/>
              </w:rPr>
            </w:pPr>
            <w:r w:rsidRPr="00AE5CC3">
              <w:rPr>
                <w:b/>
                <w:color w:val="984806" w:themeColor="accent6" w:themeShade="80"/>
                <w:sz w:val="22"/>
                <w:szCs w:val="22"/>
              </w:rPr>
              <w:t>L</w:t>
            </w:r>
          </w:p>
          <w:p w:rsidR="00737DD7" w:rsidRPr="00AE5CC3" w:rsidRDefault="00737DD7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b/>
                <w:color w:val="984806" w:themeColor="accent6" w:themeShade="80"/>
                <w:sz w:val="22"/>
                <w:szCs w:val="22"/>
              </w:rPr>
            </w:pPr>
            <w:r w:rsidRPr="00AE5CC3">
              <w:rPr>
                <w:b/>
                <w:color w:val="984806" w:themeColor="accent6" w:themeShade="80"/>
                <w:sz w:val="22"/>
                <w:szCs w:val="22"/>
              </w:rPr>
              <w:t>U</w:t>
            </w:r>
          </w:p>
          <w:p w:rsidR="00737DD7" w:rsidRPr="00AE5CC3" w:rsidRDefault="00737DD7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b/>
                <w:color w:val="984806" w:themeColor="accent6" w:themeShade="80"/>
                <w:sz w:val="22"/>
                <w:szCs w:val="22"/>
              </w:rPr>
            </w:pPr>
            <w:r w:rsidRPr="00AE5CC3">
              <w:rPr>
                <w:b/>
                <w:color w:val="984806" w:themeColor="accent6" w:themeShade="80"/>
                <w:sz w:val="22"/>
                <w:szCs w:val="22"/>
              </w:rPr>
              <w:t>N</w:t>
            </w:r>
          </w:p>
          <w:p w:rsidR="00737DD7" w:rsidRPr="00AE5CC3" w:rsidRDefault="00737DD7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b/>
                <w:color w:val="984806" w:themeColor="accent6" w:themeShade="80"/>
                <w:sz w:val="22"/>
                <w:szCs w:val="22"/>
              </w:rPr>
            </w:pPr>
            <w:r w:rsidRPr="00AE5CC3">
              <w:rPr>
                <w:b/>
                <w:color w:val="984806" w:themeColor="accent6" w:themeShade="80"/>
                <w:sz w:val="22"/>
                <w:szCs w:val="22"/>
              </w:rPr>
              <w:t>C</w:t>
            </w:r>
          </w:p>
          <w:p w:rsidR="00737DD7" w:rsidRPr="00AE5CC3" w:rsidRDefault="00737DD7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b/>
                <w:color w:val="984806" w:themeColor="accent6" w:themeShade="80"/>
                <w:sz w:val="22"/>
                <w:szCs w:val="22"/>
              </w:rPr>
            </w:pPr>
            <w:r w:rsidRPr="00AE5CC3">
              <w:rPr>
                <w:b/>
                <w:color w:val="984806" w:themeColor="accent6" w:themeShade="80"/>
                <w:sz w:val="22"/>
                <w:szCs w:val="22"/>
              </w:rPr>
              <w:t>H</w:t>
            </w:r>
          </w:p>
          <w:p w:rsidR="00737DD7" w:rsidRPr="00AE5CC3" w:rsidRDefault="00737DD7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b/>
                <w:color w:val="984806" w:themeColor="accent6" w:themeShade="80"/>
                <w:sz w:val="22"/>
                <w:szCs w:val="22"/>
              </w:rPr>
            </w:pPr>
          </w:p>
          <w:p w:rsidR="00737DD7" w:rsidRPr="00AE5CC3" w:rsidRDefault="00737DD7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b/>
                <w:color w:val="984806" w:themeColor="accent6" w:themeShade="80"/>
                <w:sz w:val="22"/>
                <w:szCs w:val="22"/>
              </w:rPr>
            </w:pPr>
            <w:r w:rsidRPr="00AE5CC3">
              <w:rPr>
                <w:b/>
                <w:color w:val="984806" w:themeColor="accent6" w:themeShade="80"/>
                <w:sz w:val="22"/>
                <w:szCs w:val="22"/>
              </w:rPr>
              <w:t>T</w:t>
            </w:r>
          </w:p>
          <w:p w:rsidR="00737DD7" w:rsidRPr="00AE5CC3" w:rsidRDefault="00737DD7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b/>
                <w:color w:val="984806" w:themeColor="accent6" w:themeShade="80"/>
                <w:sz w:val="22"/>
                <w:szCs w:val="22"/>
              </w:rPr>
            </w:pPr>
            <w:r w:rsidRPr="00AE5CC3">
              <w:rPr>
                <w:b/>
                <w:color w:val="984806" w:themeColor="accent6" w:themeShade="80"/>
                <w:sz w:val="22"/>
                <w:szCs w:val="22"/>
              </w:rPr>
              <w:t>I</w:t>
            </w:r>
          </w:p>
          <w:p w:rsidR="00737DD7" w:rsidRPr="00AE5CC3" w:rsidRDefault="00737DD7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b/>
                <w:color w:val="984806" w:themeColor="accent6" w:themeShade="80"/>
                <w:sz w:val="22"/>
                <w:szCs w:val="22"/>
              </w:rPr>
            </w:pPr>
            <w:r w:rsidRPr="00AE5CC3">
              <w:rPr>
                <w:b/>
                <w:color w:val="984806" w:themeColor="accent6" w:themeShade="80"/>
                <w:sz w:val="22"/>
                <w:szCs w:val="22"/>
              </w:rPr>
              <w:t>M</w:t>
            </w:r>
          </w:p>
          <w:p w:rsidR="00737DD7" w:rsidRPr="00AE5CC3" w:rsidRDefault="00737DD7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b/>
                <w:color w:val="984806" w:themeColor="accent6" w:themeShade="80"/>
                <w:sz w:val="20"/>
                <w:szCs w:val="20"/>
              </w:rPr>
            </w:pPr>
            <w:r w:rsidRPr="00AE5CC3">
              <w:rPr>
                <w:b/>
                <w:color w:val="984806" w:themeColor="accent6" w:themeShade="80"/>
                <w:sz w:val="22"/>
                <w:szCs w:val="22"/>
              </w:rPr>
              <w:t>E</w:t>
            </w:r>
          </w:p>
        </w:tc>
        <w:tc>
          <w:tcPr>
            <w:tcW w:w="1250" w:type="dxa"/>
          </w:tcPr>
          <w:p w:rsidR="00737DD7" w:rsidRPr="00AE5CC3" w:rsidRDefault="00737DD7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b/>
                <w:color w:val="984806" w:themeColor="accent6" w:themeShade="80"/>
                <w:sz w:val="20"/>
                <w:szCs w:val="20"/>
              </w:rPr>
            </w:pPr>
            <w:r w:rsidRPr="00AE5CC3">
              <w:rPr>
                <w:b/>
                <w:color w:val="984806" w:themeColor="accent6" w:themeShade="80"/>
                <w:sz w:val="20"/>
                <w:szCs w:val="20"/>
              </w:rPr>
              <w:t>2:00pm-3:00pm</w:t>
            </w:r>
          </w:p>
        </w:tc>
        <w:tc>
          <w:tcPr>
            <w:tcW w:w="1701" w:type="dxa"/>
          </w:tcPr>
          <w:p w:rsidR="005A4FFE" w:rsidRDefault="00AE5CC3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b/>
                <w:color w:val="984806" w:themeColor="accent6" w:themeShade="80"/>
                <w:sz w:val="20"/>
                <w:szCs w:val="20"/>
              </w:rPr>
            </w:pPr>
            <w:r>
              <w:rPr>
                <w:b/>
                <w:color w:val="984806" w:themeColor="accent6" w:themeShade="80"/>
                <w:sz w:val="20"/>
                <w:szCs w:val="20"/>
              </w:rPr>
              <w:t>0</w:t>
            </w:r>
            <w:r w:rsidR="00737DD7" w:rsidRPr="00AE5CC3">
              <w:rPr>
                <w:b/>
                <w:color w:val="984806" w:themeColor="accent6" w:themeShade="80"/>
                <w:sz w:val="20"/>
                <w:szCs w:val="20"/>
              </w:rPr>
              <w:t>3:00pm-</w:t>
            </w:r>
          </w:p>
          <w:p w:rsidR="00737DD7" w:rsidRPr="00AE5CC3" w:rsidRDefault="00737DD7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b/>
                <w:color w:val="984806" w:themeColor="accent6" w:themeShade="80"/>
                <w:sz w:val="20"/>
                <w:szCs w:val="20"/>
              </w:rPr>
            </w:pPr>
            <w:r w:rsidRPr="00AE5CC3">
              <w:rPr>
                <w:b/>
                <w:color w:val="984806" w:themeColor="accent6" w:themeShade="80"/>
                <w:sz w:val="20"/>
                <w:szCs w:val="20"/>
              </w:rPr>
              <w:t>5:00pm</w:t>
            </w:r>
          </w:p>
        </w:tc>
      </w:tr>
      <w:tr w:rsidR="00B5496E" w:rsidTr="005A4FFE">
        <w:tc>
          <w:tcPr>
            <w:tcW w:w="616" w:type="dxa"/>
          </w:tcPr>
          <w:p w:rsidR="00737DD7" w:rsidRDefault="00737DD7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b/>
                <w:color w:val="984806" w:themeColor="accent6" w:themeShade="80"/>
                <w:sz w:val="20"/>
                <w:szCs w:val="20"/>
              </w:rPr>
            </w:pPr>
            <w:r w:rsidRPr="00AE5CC3">
              <w:rPr>
                <w:b/>
                <w:color w:val="984806" w:themeColor="accent6" w:themeShade="80"/>
                <w:sz w:val="20"/>
                <w:szCs w:val="20"/>
              </w:rPr>
              <w:t>Mon</w:t>
            </w:r>
          </w:p>
          <w:p w:rsidR="00AE5CC3" w:rsidRPr="00AE5CC3" w:rsidRDefault="00AE5CC3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b/>
                <w:color w:val="984806" w:themeColor="accent6" w:themeShade="80"/>
                <w:sz w:val="20"/>
                <w:szCs w:val="20"/>
              </w:rPr>
            </w:pPr>
            <w:r>
              <w:rPr>
                <w:b/>
                <w:color w:val="984806" w:themeColor="accent6" w:themeShade="80"/>
                <w:sz w:val="20"/>
                <w:szCs w:val="20"/>
              </w:rPr>
              <w:t>day</w:t>
            </w:r>
          </w:p>
        </w:tc>
        <w:tc>
          <w:tcPr>
            <w:tcW w:w="1250" w:type="dxa"/>
          </w:tcPr>
          <w:p w:rsidR="00737DD7" w:rsidRPr="00397E14" w:rsidRDefault="00737DD7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color w:val="0070C0"/>
                <w:sz w:val="20"/>
                <w:szCs w:val="20"/>
              </w:rPr>
            </w:pPr>
            <w:r w:rsidRPr="00397E14">
              <w:rPr>
                <w:color w:val="0070C0"/>
                <w:sz w:val="20"/>
                <w:szCs w:val="20"/>
              </w:rPr>
              <w:t>Mpcs  III year</w:t>
            </w:r>
          </w:p>
          <w:p w:rsidR="00737DD7" w:rsidRPr="00397E14" w:rsidRDefault="00737DD7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color w:val="0070C0"/>
                <w:sz w:val="20"/>
                <w:szCs w:val="20"/>
              </w:rPr>
            </w:pPr>
            <w:r w:rsidRPr="00397E14">
              <w:rPr>
                <w:color w:val="0070C0"/>
                <w:sz w:val="20"/>
                <w:szCs w:val="20"/>
              </w:rPr>
              <w:t>Mathematics</w:t>
            </w:r>
          </w:p>
          <w:p w:rsidR="00737DD7" w:rsidRPr="00397E14" w:rsidRDefault="00737DD7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color w:val="0070C0"/>
                <w:sz w:val="20"/>
                <w:szCs w:val="20"/>
              </w:rPr>
            </w:pPr>
          </w:p>
        </w:tc>
        <w:tc>
          <w:tcPr>
            <w:tcW w:w="1250" w:type="dxa"/>
          </w:tcPr>
          <w:p w:rsidR="00737DD7" w:rsidRDefault="00737DD7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Mpcs II year</w:t>
            </w:r>
          </w:p>
          <w:p w:rsidR="00737DD7" w:rsidRPr="00397E14" w:rsidRDefault="00737DD7" w:rsidP="0032568E">
            <w:pPr>
              <w:pStyle w:val="Normal1"/>
              <w:spacing w:line="259" w:lineRule="auto"/>
              <w:ind w:left="0" w:right="0" w:firstLine="0"/>
              <w:jc w:val="left"/>
              <w:rPr>
                <w:color w:val="0070C0"/>
                <w:sz w:val="20"/>
                <w:szCs w:val="20"/>
              </w:rPr>
            </w:pPr>
            <w:r w:rsidRPr="00397E14">
              <w:rPr>
                <w:color w:val="0070C0"/>
                <w:sz w:val="20"/>
                <w:szCs w:val="20"/>
              </w:rPr>
              <w:t>Mathematics</w:t>
            </w:r>
          </w:p>
          <w:p w:rsidR="00737DD7" w:rsidRPr="00397E14" w:rsidRDefault="00737DD7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color w:val="0070C0"/>
                <w:sz w:val="20"/>
                <w:szCs w:val="20"/>
              </w:rPr>
            </w:pPr>
          </w:p>
        </w:tc>
        <w:tc>
          <w:tcPr>
            <w:tcW w:w="394" w:type="dxa"/>
            <w:vMerge/>
          </w:tcPr>
          <w:p w:rsidR="00737DD7" w:rsidRPr="00397E14" w:rsidRDefault="00737DD7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color w:val="0070C0"/>
                <w:sz w:val="20"/>
                <w:szCs w:val="20"/>
              </w:rPr>
            </w:pPr>
          </w:p>
        </w:tc>
        <w:tc>
          <w:tcPr>
            <w:tcW w:w="1250" w:type="dxa"/>
          </w:tcPr>
          <w:p w:rsidR="00737DD7" w:rsidRPr="00397E14" w:rsidRDefault="00737DD7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color w:val="0070C0"/>
                <w:sz w:val="20"/>
                <w:szCs w:val="20"/>
              </w:rPr>
            </w:pPr>
            <w:r w:rsidRPr="00397E14">
              <w:rPr>
                <w:color w:val="0070C0"/>
                <w:sz w:val="20"/>
                <w:szCs w:val="20"/>
              </w:rPr>
              <w:t>Mpcs I year and Mpc III year</w:t>
            </w:r>
          </w:p>
          <w:p w:rsidR="00737DD7" w:rsidRPr="00397E14" w:rsidRDefault="00737DD7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color w:val="0070C0"/>
                <w:sz w:val="20"/>
                <w:szCs w:val="20"/>
              </w:rPr>
            </w:pPr>
            <w:r w:rsidRPr="00397E14">
              <w:rPr>
                <w:color w:val="0070C0"/>
                <w:sz w:val="20"/>
                <w:szCs w:val="20"/>
              </w:rPr>
              <w:t>Mathematics</w:t>
            </w:r>
          </w:p>
          <w:p w:rsidR="00737DD7" w:rsidRPr="00397E14" w:rsidRDefault="00737DD7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color w:val="0070C0"/>
                <w:sz w:val="20"/>
                <w:szCs w:val="20"/>
              </w:rPr>
            </w:pPr>
          </w:p>
        </w:tc>
        <w:tc>
          <w:tcPr>
            <w:tcW w:w="1250" w:type="dxa"/>
          </w:tcPr>
          <w:p w:rsidR="00737DD7" w:rsidRPr="00397E14" w:rsidRDefault="00737DD7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color w:val="0070C0"/>
                <w:sz w:val="20"/>
                <w:szCs w:val="20"/>
              </w:rPr>
            </w:pPr>
            <w:r w:rsidRPr="00397E14">
              <w:rPr>
                <w:color w:val="0070C0"/>
                <w:sz w:val="20"/>
                <w:szCs w:val="20"/>
              </w:rPr>
              <w:t>M</w:t>
            </w:r>
            <w:r>
              <w:rPr>
                <w:color w:val="0070C0"/>
                <w:sz w:val="20"/>
                <w:szCs w:val="20"/>
              </w:rPr>
              <w:t>pc</w:t>
            </w:r>
            <w:r w:rsidR="00B5496E">
              <w:rPr>
                <w:color w:val="0070C0"/>
                <w:sz w:val="20"/>
                <w:szCs w:val="20"/>
              </w:rPr>
              <w:t xml:space="preserve"> I</w:t>
            </w:r>
            <w:r w:rsidRPr="00397E14">
              <w:rPr>
                <w:color w:val="0070C0"/>
                <w:sz w:val="20"/>
                <w:szCs w:val="20"/>
              </w:rPr>
              <w:t xml:space="preserve"> year</w:t>
            </w:r>
          </w:p>
          <w:p w:rsidR="00737DD7" w:rsidRPr="00397E14" w:rsidRDefault="00737DD7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color w:val="0070C0"/>
                <w:sz w:val="20"/>
                <w:szCs w:val="20"/>
              </w:rPr>
            </w:pPr>
            <w:r w:rsidRPr="00397E14">
              <w:rPr>
                <w:color w:val="0070C0"/>
                <w:sz w:val="20"/>
                <w:szCs w:val="20"/>
              </w:rPr>
              <w:t>Mathematics</w:t>
            </w:r>
          </w:p>
          <w:p w:rsidR="00737DD7" w:rsidRPr="00397E14" w:rsidRDefault="00737DD7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color w:val="0070C0"/>
                <w:sz w:val="20"/>
                <w:szCs w:val="20"/>
              </w:rPr>
            </w:pPr>
          </w:p>
        </w:tc>
        <w:tc>
          <w:tcPr>
            <w:tcW w:w="405" w:type="dxa"/>
            <w:vMerge/>
          </w:tcPr>
          <w:p w:rsidR="00737DD7" w:rsidRPr="00397E14" w:rsidRDefault="00737DD7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1250" w:type="dxa"/>
          </w:tcPr>
          <w:p w:rsidR="00737DD7" w:rsidRPr="00397E14" w:rsidRDefault="00737DD7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b/>
                <w:color w:val="0070C0"/>
                <w:sz w:val="20"/>
                <w:szCs w:val="20"/>
              </w:rPr>
            </w:pPr>
            <w:r w:rsidRPr="00397E14">
              <w:rPr>
                <w:b/>
                <w:color w:val="0070C0"/>
                <w:sz w:val="20"/>
                <w:szCs w:val="20"/>
              </w:rPr>
              <w:t>Mpc I</w:t>
            </w:r>
            <w:r w:rsidR="00B5496E">
              <w:rPr>
                <w:b/>
                <w:color w:val="0070C0"/>
                <w:sz w:val="20"/>
                <w:szCs w:val="20"/>
              </w:rPr>
              <w:t>I</w:t>
            </w:r>
            <w:r w:rsidRPr="00397E14">
              <w:rPr>
                <w:b/>
                <w:color w:val="0070C0"/>
                <w:sz w:val="20"/>
                <w:szCs w:val="20"/>
              </w:rPr>
              <w:t xml:space="preserve"> year</w:t>
            </w:r>
          </w:p>
          <w:p w:rsidR="00737DD7" w:rsidRPr="00397E14" w:rsidRDefault="00737DD7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color w:val="0070C0"/>
                <w:sz w:val="20"/>
                <w:szCs w:val="20"/>
              </w:rPr>
            </w:pPr>
            <w:r w:rsidRPr="00397E14">
              <w:rPr>
                <w:color w:val="0070C0"/>
                <w:sz w:val="20"/>
                <w:szCs w:val="20"/>
              </w:rPr>
              <w:t>Mathematics</w:t>
            </w:r>
          </w:p>
          <w:p w:rsidR="00737DD7" w:rsidRPr="00397E14" w:rsidRDefault="00737DD7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37DD7" w:rsidRPr="005A4FFE" w:rsidRDefault="00737DD7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b/>
                <w:color w:val="0070C0"/>
                <w:sz w:val="18"/>
                <w:szCs w:val="18"/>
              </w:rPr>
            </w:pPr>
            <w:r w:rsidRPr="005A4FFE">
              <w:rPr>
                <w:b/>
                <w:color w:val="0070C0"/>
                <w:sz w:val="18"/>
                <w:szCs w:val="18"/>
              </w:rPr>
              <w:t>PG Coaching/</w:t>
            </w:r>
          </w:p>
          <w:p w:rsidR="00AE5CC3" w:rsidRPr="005A4FFE" w:rsidRDefault="00737DD7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b/>
                <w:color w:val="0070C0"/>
                <w:sz w:val="18"/>
                <w:szCs w:val="18"/>
              </w:rPr>
            </w:pPr>
            <w:r w:rsidRPr="005A4FFE">
              <w:rPr>
                <w:b/>
                <w:color w:val="0070C0"/>
                <w:sz w:val="18"/>
                <w:szCs w:val="18"/>
              </w:rPr>
              <w:t xml:space="preserve">Employability </w:t>
            </w:r>
          </w:p>
          <w:p w:rsidR="00737DD7" w:rsidRPr="005A4FFE" w:rsidRDefault="00737DD7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b/>
                <w:color w:val="0070C0"/>
                <w:sz w:val="18"/>
                <w:szCs w:val="18"/>
              </w:rPr>
            </w:pPr>
            <w:r w:rsidRPr="005A4FFE">
              <w:rPr>
                <w:b/>
                <w:color w:val="0070C0"/>
                <w:sz w:val="18"/>
                <w:szCs w:val="18"/>
              </w:rPr>
              <w:t>coaching</w:t>
            </w:r>
          </w:p>
        </w:tc>
      </w:tr>
      <w:tr w:rsidR="00B5496E" w:rsidTr="005A4FFE">
        <w:tc>
          <w:tcPr>
            <w:tcW w:w="616" w:type="dxa"/>
          </w:tcPr>
          <w:p w:rsidR="00AE5CC3" w:rsidRDefault="00DC322A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b/>
                <w:color w:val="984806" w:themeColor="accent6" w:themeShade="80"/>
                <w:sz w:val="20"/>
                <w:szCs w:val="20"/>
              </w:rPr>
            </w:pPr>
            <w:r w:rsidRPr="00AE5CC3">
              <w:rPr>
                <w:b/>
                <w:color w:val="984806" w:themeColor="accent6" w:themeShade="80"/>
                <w:sz w:val="20"/>
                <w:szCs w:val="20"/>
              </w:rPr>
              <w:t>Tue</w:t>
            </w:r>
          </w:p>
          <w:p w:rsidR="00AE5CC3" w:rsidRDefault="00AE5CC3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b/>
                <w:color w:val="984806" w:themeColor="accent6" w:themeShade="80"/>
                <w:sz w:val="20"/>
                <w:szCs w:val="20"/>
              </w:rPr>
            </w:pPr>
            <w:r>
              <w:rPr>
                <w:b/>
                <w:color w:val="984806" w:themeColor="accent6" w:themeShade="80"/>
                <w:sz w:val="20"/>
                <w:szCs w:val="20"/>
              </w:rPr>
              <w:t>day</w:t>
            </w:r>
          </w:p>
          <w:p w:rsidR="00DC322A" w:rsidRPr="00AE5CC3" w:rsidRDefault="00DC322A" w:rsidP="00AE5CC3">
            <w:pPr>
              <w:ind w:left="0" w:firstLine="0"/>
            </w:pPr>
          </w:p>
        </w:tc>
        <w:tc>
          <w:tcPr>
            <w:tcW w:w="1250" w:type="dxa"/>
          </w:tcPr>
          <w:p w:rsidR="00DC322A" w:rsidRPr="00397E14" w:rsidRDefault="00DC322A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color w:val="0070C0"/>
                <w:sz w:val="20"/>
                <w:szCs w:val="20"/>
              </w:rPr>
            </w:pPr>
            <w:r w:rsidRPr="00397E14">
              <w:rPr>
                <w:color w:val="0070C0"/>
                <w:sz w:val="20"/>
                <w:szCs w:val="20"/>
              </w:rPr>
              <w:t>Mpcs  III year</w:t>
            </w:r>
          </w:p>
          <w:p w:rsidR="00DC322A" w:rsidRPr="00397E14" w:rsidRDefault="00DC322A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color w:val="0070C0"/>
                <w:sz w:val="20"/>
                <w:szCs w:val="20"/>
              </w:rPr>
            </w:pPr>
            <w:r w:rsidRPr="00397E14">
              <w:rPr>
                <w:color w:val="0070C0"/>
                <w:sz w:val="20"/>
                <w:szCs w:val="20"/>
              </w:rPr>
              <w:t>Mathematics</w:t>
            </w:r>
          </w:p>
          <w:p w:rsidR="00DC322A" w:rsidRDefault="00DC322A">
            <w:pPr>
              <w:ind w:left="0" w:firstLine="0"/>
            </w:pPr>
          </w:p>
        </w:tc>
        <w:tc>
          <w:tcPr>
            <w:tcW w:w="1250" w:type="dxa"/>
          </w:tcPr>
          <w:p w:rsidR="00DC322A" w:rsidRDefault="00DC322A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Mpcs II year</w:t>
            </w:r>
          </w:p>
          <w:p w:rsidR="00DC322A" w:rsidRPr="00397E14" w:rsidRDefault="00DC322A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color w:val="0070C0"/>
                <w:sz w:val="20"/>
                <w:szCs w:val="20"/>
              </w:rPr>
            </w:pPr>
            <w:r w:rsidRPr="00397E14">
              <w:rPr>
                <w:color w:val="0070C0"/>
                <w:sz w:val="20"/>
                <w:szCs w:val="20"/>
              </w:rPr>
              <w:t>Mathematics</w:t>
            </w:r>
          </w:p>
          <w:p w:rsidR="00DC322A" w:rsidRDefault="00DC322A">
            <w:pPr>
              <w:ind w:left="0" w:firstLine="0"/>
            </w:pPr>
          </w:p>
        </w:tc>
        <w:tc>
          <w:tcPr>
            <w:tcW w:w="394" w:type="dxa"/>
            <w:vMerge/>
          </w:tcPr>
          <w:p w:rsidR="00DC322A" w:rsidRDefault="00DC322A">
            <w:pPr>
              <w:ind w:left="0" w:firstLine="0"/>
            </w:pPr>
          </w:p>
        </w:tc>
        <w:tc>
          <w:tcPr>
            <w:tcW w:w="1250" w:type="dxa"/>
          </w:tcPr>
          <w:p w:rsidR="00DC322A" w:rsidRPr="00397E14" w:rsidRDefault="00DC322A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color w:val="0070C0"/>
                <w:sz w:val="20"/>
                <w:szCs w:val="20"/>
              </w:rPr>
            </w:pPr>
            <w:r w:rsidRPr="00397E14">
              <w:rPr>
                <w:color w:val="0070C0"/>
                <w:sz w:val="20"/>
                <w:szCs w:val="20"/>
              </w:rPr>
              <w:t>Mpcs I year and Mpc III year</w:t>
            </w:r>
          </w:p>
          <w:p w:rsidR="00DC322A" w:rsidRPr="00397E14" w:rsidRDefault="00DC322A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color w:val="0070C0"/>
                <w:sz w:val="20"/>
                <w:szCs w:val="20"/>
              </w:rPr>
            </w:pPr>
            <w:r w:rsidRPr="00397E14">
              <w:rPr>
                <w:color w:val="0070C0"/>
                <w:sz w:val="20"/>
                <w:szCs w:val="20"/>
              </w:rPr>
              <w:t>Mathematics</w:t>
            </w:r>
          </w:p>
          <w:p w:rsidR="00DC322A" w:rsidRDefault="00DC322A">
            <w:pPr>
              <w:ind w:left="0" w:firstLine="0"/>
            </w:pPr>
          </w:p>
        </w:tc>
        <w:tc>
          <w:tcPr>
            <w:tcW w:w="1250" w:type="dxa"/>
          </w:tcPr>
          <w:p w:rsidR="00DC322A" w:rsidRPr="00397E14" w:rsidRDefault="00DC322A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color w:val="0070C0"/>
                <w:sz w:val="20"/>
                <w:szCs w:val="20"/>
              </w:rPr>
            </w:pPr>
            <w:r w:rsidRPr="00397E14">
              <w:rPr>
                <w:color w:val="0070C0"/>
                <w:sz w:val="20"/>
                <w:szCs w:val="20"/>
              </w:rPr>
              <w:t>M</w:t>
            </w:r>
            <w:r>
              <w:rPr>
                <w:color w:val="0070C0"/>
                <w:sz w:val="20"/>
                <w:szCs w:val="20"/>
              </w:rPr>
              <w:t>pc</w:t>
            </w:r>
            <w:r w:rsidR="00B5496E">
              <w:rPr>
                <w:color w:val="0070C0"/>
                <w:sz w:val="20"/>
                <w:szCs w:val="20"/>
              </w:rPr>
              <w:t xml:space="preserve"> I</w:t>
            </w:r>
            <w:r w:rsidRPr="00397E14">
              <w:rPr>
                <w:color w:val="0070C0"/>
                <w:sz w:val="20"/>
                <w:szCs w:val="20"/>
              </w:rPr>
              <w:t xml:space="preserve"> year</w:t>
            </w:r>
          </w:p>
          <w:p w:rsidR="00DC322A" w:rsidRPr="00397E14" w:rsidRDefault="00DC322A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color w:val="0070C0"/>
                <w:sz w:val="20"/>
                <w:szCs w:val="20"/>
              </w:rPr>
            </w:pPr>
            <w:r w:rsidRPr="00397E14">
              <w:rPr>
                <w:color w:val="0070C0"/>
                <w:sz w:val="20"/>
                <w:szCs w:val="20"/>
              </w:rPr>
              <w:t>Mathematics</w:t>
            </w:r>
          </w:p>
          <w:p w:rsidR="00DC322A" w:rsidRDefault="00DC322A">
            <w:pPr>
              <w:ind w:left="0" w:firstLine="0"/>
            </w:pPr>
          </w:p>
        </w:tc>
        <w:tc>
          <w:tcPr>
            <w:tcW w:w="405" w:type="dxa"/>
            <w:vMerge/>
          </w:tcPr>
          <w:p w:rsidR="00DC322A" w:rsidRDefault="00DC322A">
            <w:pPr>
              <w:ind w:left="0" w:firstLine="0"/>
            </w:pPr>
          </w:p>
        </w:tc>
        <w:tc>
          <w:tcPr>
            <w:tcW w:w="1250" w:type="dxa"/>
          </w:tcPr>
          <w:p w:rsidR="00DC322A" w:rsidRPr="00397E14" w:rsidRDefault="00DC322A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b/>
                <w:color w:val="0070C0"/>
                <w:sz w:val="20"/>
                <w:szCs w:val="20"/>
              </w:rPr>
            </w:pPr>
            <w:r w:rsidRPr="00397E14">
              <w:rPr>
                <w:b/>
                <w:color w:val="0070C0"/>
                <w:sz w:val="20"/>
                <w:szCs w:val="20"/>
              </w:rPr>
              <w:t>Mpc I</w:t>
            </w:r>
            <w:r w:rsidR="00B5496E">
              <w:rPr>
                <w:b/>
                <w:color w:val="0070C0"/>
                <w:sz w:val="20"/>
                <w:szCs w:val="20"/>
              </w:rPr>
              <w:t>I</w:t>
            </w:r>
            <w:r w:rsidRPr="00397E14">
              <w:rPr>
                <w:b/>
                <w:color w:val="0070C0"/>
                <w:sz w:val="20"/>
                <w:szCs w:val="20"/>
              </w:rPr>
              <w:t xml:space="preserve"> year</w:t>
            </w:r>
          </w:p>
          <w:p w:rsidR="00DC322A" w:rsidRPr="00397E14" w:rsidRDefault="00DC322A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color w:val="0070C0"/>
                <w:sz w:val="20"/>
                <w:szCs w:val="20"/>
              </w:rPr>
            </w:pPr>
            <w:r w:rsidRPr="00397E14">
              <w:rPr>
                <w:color w:val="0070C0"/>
                <w:sz w:val="20"/>
                <w:szCs w:val="20"/>
              </w:rPr>
              <w:t>Mathematics</w:t>
            </w:r>
          </w:p>
          <w:p w:rsidR="00DC322A" w:rsidRDefault="00DC322A">
            <w:pPr>
              <w:ind w:left="0" w:firstLine="0"/>
            </w:pPr>
          </w:p>
        </w:tc>
        <w:tc>
          <w:tcPr>
            <w:tcW w:w="1701" w:type="dxa"/>
          </w:tcPr>
          <w:p w:rsidR="00DC322A" w:rsidRPr="005A4FFE" w:rsidRDefault="00DC322A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b/>
                <w:color w:val="0070C0"/>
                <w:sz w:val="18"/>
                <w:szCs w:val="18"/>
              </w:rPr>
            </w:pPr>
            <w:r w:rsidRPr="005A4FFE">
              <w:rPr>
                <w:b/>
                <w:color w:val="0070C0"/>
                <w:sz w:val="18"/>
                <w:szCs w:val="18"/>
              </w:rPr>
              <w:t>PG Coaching/</w:t>
            </w:r>
          </w:p>
          <w:p w:rsidR="00DC322A" w:rsidRPr="005A4FFE" w:rsidRDefault="00DC322A">
            <w:pPr>
              <w:ind w:left="0" w:firstLine="0"/>
              <w:rPr>
                <w:sz w:val="18"/>
                <w:szCs w:val="18"/>
              </w:rPr>
            </w:pPr>
            <w:r w:rsidRPr="005A4FFE">
              <w:rPr>
                <w:b/>
                <w:color w:val="0070C0"/>
                <w:sz w:val="18"/>
                <w:szCs w:val="18"/>
              </w:rPr>
              <w:t>Employability coaching</w:t>
            </w:r>
          </w:p>
        </w:tc>
      </w:tr>
      <w:tr w:rsidR="00B5496E" w:rsidTr="005A4FFE">
        <w:tc>
          <w:tcPr>
            <w:tcW w:w="616" w:type="dxa"/>
          </w:tcPr>
          <w:p w:rsidR="00DC322A" w:rsidRDefault="00DC322A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b/>
                <w:color w:val="984806" w:themeColor="accent6" w:themeShade="80"/>
                <w:sz w:val="20"/>
                <w:szCs w:val="20"/>
              </w:rPr>
            </w:pPr>
            <w:r w:rsidRPr="00AE5CC3">
              <w:rPr>
                <w:b/>
                <w:color w:val="984806" w:themeColor="accent6" w:themeShade="80"/>
                <w:sz w:val="20"/>
                <w:szCs w:val="20"/>
              </w:rPr>
              <w:t>Wed</w:t>
            </w:r>
          </w:p>
          <w:p w:rsidR="00AE5CC3" w:rsidRPr="00AE5CC3" w:rsidRDefault="00AE5CC3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b/>
                <w:color w:val="984806" w:themeColor="accent6" w:themeShade="80"/>
                <w:sz w:val="20"/>
                <w:szCs w:val="20"/>
              </w:rPr>
            </w:pPr>
            <w:r>
              <w:rPr>
                <w:b/>
                <w:color w:val="984806" w:themeColor="accent6" w:themeShade="80"/>
                <w:sz w:val="20"/>
                <w:szCs w:val="20"/>
              </w:rPr>
              <w:t>day</w:t>
            </w:r>
          </w:p>
        </w:tc>
        <w:tc>
          <w:tcPr>
            <w:tcW w:w="1250" w:type="dxa"/>
          </w:tcPr>
          <w:p w:rsidR="00DC322A" w:rsidRPr="00397E14" w:rsidRDefault="00DC322A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color w:val="0070C0"/>
                <w:sz w:val="20"/>
                <w:szCs w:val="20"/>
              </w:rPr>
            </w:pPr>
            <w:r w:rsidRPr="00397E14">
              <w:rPr>
                <w:color w:val="0070C0"/>
                <w:sz w:val="20"/>
                <w:szCs w:val="20"/>
              </w:rPr>
              <w:t>Mpcs  III year</w:t>
            </w:r>
          </w:p>
          <w:p w:rsidR="00DC322A" w:rsidRPr="00397E14" w:rsidRDefault="00DC322A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color w:val="0070C0"/>
                <w:sz w:val="20"/>
                <w:szCs w:val="20"/>
              </w:rPr>
            </w:pPr>
            <w:r w:rsidRPr="00397E14">
              <w:rPr>
                <w:color w:val="0070C0"/>
                <w:sz w:val="20"/>
                <w:szCs w:val="20"/>
              </w:rPr>
              <w:t>Mathematics</w:t>
            </w:r>
          </w:p>
          <w:p w:rsidR="00DC322A" w:rsidRDefault="00DC322A">
            <w:pPr>
              <w:ind w:left="0" w:firstLine="0"/>
            </w:pPr>
          </w:p>
        </w:tc>
        <w:tc>
          <w:tcPr>
            <w:tcW w:w="1250" w:type="dxa"/>
          </w:tcPr>
          <w:p w:rsidR="00DC322A" w:rsidRDefault="00DC322A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Mpcs II year</w:t>
            </w:r>
          </w:p>
          <w:p w:rsidR="00DC322A" w:rsidRPr="00397E14" w:rsidRDefault="00DC322A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color w:val="0070C0"/>
                <w:sz w:val="20"/>
                <w:szCs w:val="20"/>
              </w:rPr>
            </w:pPr>
            <w:r w:rsidRPr="00397E14">
              <w:rPr>
                <w:color w:val="0070C0"/>
                <w:sz w:val="20"/>
                <w:szCs w:val="20"/>
              </w:rPr>
              <w:t>Mathematics</w:t>
            </w:r>
          </w:p>
          <w:p w:rsidR="00DC322A" w:rsidRDefault="00DC322A">
            <w:pPr>
              <w:ind w:left="0" w:firstLine="0"/>
            </w:pPr>
          </w:p>
        </w:tc>
        <w:tc>
          <w:tcPr>
            <w:tcW w:w="394" w:type="dxa"/>
            <w:vMerge/>
          </w:tcPr>
          <w:p w:rsidR="00DC322A" w:rsidRDefault="00DC322A">
            <w:pPr>
              <w:ind w:left="0" w:firstLine="0"/>
            </w:pPr>
          </w:p>
        </w:tc>
        <w:tc>
          <w:tcPr>
            <w:tcW w:w="1250" w:type="dxa"/>
          </w:tcPr>
          <w:p w:rsidR="00DC322A" w:rsidRPr="00397E14" w:rsidRDefault="00DC322A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color w:val="0070C0"/>
                <w:sz w:val="20"/>
                <w:szCs w:val="20"/>
              </w:rPr>
            </w:pPr>
            <w:r w:rsidRPr="00397E14">
              <w:rPr>
                <w:color w:val="0070C0"/>
                <w:sz w:val="20"/>
                <w:szCs w:val="20"/>
              </w:rPr>
              <w:t>Mpcs I year and Mpc III year</w:t>
            </w:r>
          </w:p>
          <w:p w:rsidR="00DC322A" w:rsidRPr="00397E14" w:rsidRDefault="00DC322A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color w:val="0070C0"/>
                <w:sz w:val="20"/>
                <w:szCs w:val="20"/>
              </w:rPr>
            </w:pPr>
            <w:r w:rsidRPr="00397E14">
              <w:rPr>
                <w:color w:val="0070C0"/>
                <w:sz w:val="20"/>
                <w:szCs w:val="20"/>
              </w:rPr>
              <w:t>Mathematics</w:t>
            </w:r>
          </w:p>
          <w:p w:rsidR="00DC322A" w:rsidRDefault="00DC322A">
            <w:pPr>
              <w:ind w:left="0" w:firstLine="0"/>
            </w:pPr>
          </w:p>
        </w:tc>
        <w:tc>
          <w:tcPr>
            <w:tcW w:w="1250" w:type="dxa"/>
          </w:tcPr>
          <w:p w:rsidR="00DC322A" w:rsidRPr="00397E14" w:rsidRDefault="00DC322A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color w:val="0070C0"/>
                <w:sz w:val="20"/>
                <w:szCs w:val="20"/>
              </w:rPr>
            </w:pPr>
            <w:r w:rsidRPr="00397E14">
              <w:rPr>
                <w:color w:val="0070C0"/>
                <w:sz w:val="20"/>
                <w:szCs w:val="20"/>
              </w:rPr>
              <w:t>M</w:t>
            </w:r>
            <w:r>
              <w:rPr>
                <w:color w:val="0070C0"/>
                <w:sz w:val="20"/>
                <w:szCs w:val="20"/>
              </w:rPr>
              <w:t>pc</w:t>
            </w:r>
            <w:r w:rsidR="00B5496E">
              <w:rPr>
                <w:color w:val="0070C0"/>
                <w:sz w:val="20"/>
                <w:szCs w:val="20"/>
              </w:rPr>
              <w:t xml:space="preserve"> I</w:t>
            </w:r>
            <w:r w:rsidRPr="00397E14">
              <w:rPr>
                <w:color w:val="0070C0"/>
                <w:sz w:val="20"/>
                <w:szCs w:val="20"/>
              </w:rPr>
              <w:t xml:space="preserve"> year</w:t>
            </w:r>
          </w:p>
          <w:p w:rsidR="00DC322A" w:rsidRPr="00397E14" w:rsidRDefault="00DC322A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color w:val="0070C0"/>
                <w:sz w:val="20"/>
                <w:szCs w:val="20"/>
              </w:rPr>
            </w:pPr>
            <w:r w:rsidRPr="00397E14">
              <w:rPr>
                <w:color w:val="0070C0"/>
                <w:sz w:val="20"/>
                <w:szCs w:val="20"/>
              </w:rPr>
              <w:t>Mathematics</w:t>
            </w:r>
          </w:p>
          <w:p w:rsidR="00DC322A" w:rsidRDefault="00DC322A">
            <w:pPr>
              <w:ind w:left="0" w:firstLine="0"/>
            </w:pPr>
          </w:p>
        </w:tc>
        <w:tc>
          <w:tcPr>
            <w:tcW w:w="405" w:type="dxa"/>
            <w:vMerge/>
          </w:tcPr>
          <w:p w:rsidR="00DC322A" w:rsidRDefault="00DC322A">
            <w:pPr>
              <w:ind w:left="0" w:firstLine="0"/>
            </w:pPr>
          </w:p>
        </w:tc>
        <w:tc>
          <w:tcPr>
            <w:tcW w:w="1250" w:type="dxa"/>
          </w:tcPr>
          <w:p w:rsidR="00DC322A" w:rsidRPr="00397E14" w:rsidRDefault="00DC322A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b/>
                <w:color w:val="0070C0"/>
                <w:sz w:val="20"/>
                <w:szCs w:val="20"/>
              </w:rPr>
            </w:pPr>
            <w:r w:rsidRPr="00397E14">
              <w:rPr>
                <w:b/>
                <w:color w:val="0070C0"/>
                <w:sz w:val="20"/>
                <w:szCs w:val="20"/>
              </w:rPr>
              <w:t>Mpc I</w:t>
            </w:r>
            <w:r w:rsidR="00B5496E">
              <w:rPr>
                <w:b/>
                <w:color w:val="0070C0"/>
                <w:sz w:val="20"/>
                <w:szCs w:val="20"/>
              </w:rPr>
              <w:t>I</w:t>
            </w:r>
            <w:r w:rsidRPr="00397E14">
              <w:rPr>
                <w:b/>
                <w:color w:val="0070C0"/>
                <w:sz w:val="20"/>
                <w:szCs w:val="20"/>
              </w:rPr>
              <w:t xml:space="preserve"> year</w:t>
            </w:r>
          </w:p>
          <w:p w:rsidR="00DC322A" w:rsidRPr="00397E14" w:rsidRDefault="00DC322A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color w:val="0070C0"/>
                <w:sz w:val="20"/>
                <w:szCs w:val="20"/>
              </w:rPr>
            </w:pPr>
            <w:r w:rsidRPr="00397E14">
              <w:rPr>
                <w:color w:val="0070C0"/>
                <w:sz w:val="20"/>
                <w:szCs w:val="20"/>
              </w:rPr>
              <w:t>Mathematics</w:t>
            </w:r>
          </w:p>
          <w:p w:rsidR="00DC322A" w:rsidRDefault="00DC322A">
            <w:pPr>
              <w:ind w:left="0" w:firstLine="0"/>
            </w:pPr>
          </w:p>
        </w:tc>
        <w:tc>
          <w:tcPr>
            <w:tcW w:w="1701" w:type="dxa"/>
          </w:tcPr>
          <w:p w:rsidR="00DC322A" w:rsidRPr="005A4FFE" w:rsidRDefault="00DC322A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b/>
                <w:color w:val="0070C0"/>
                <w:sz w:val="18"/>
                <w:szCs w:val="18"/>
              </w:rPr>
            </w:pPr>
            <w:r w:rsidRPr="005A4FFE">
              <w:rPr>
                <w:b/>
                <w:color w:val="0070C0"/>
                <w:sz w:val="18"/>
                <w:szCs w:val="18"/>
              </w:rPr>
              <w:t>PG Coaching/</w:t>
            </w:r>
          </w:p>
          <w:p w:rsidR="00DC322A" w:rsidRPr="005A4FFE" w:rsidRDefault="00DC322A">
            <w:pPr>
              <w:ind w:left="0" w:firstLine="0"/>
              <w:rPr>
                <w:sz w:val="18"/>
                <w:szCs w:val="18"/>
              </w:rPr>
            </w:pPr>
            <w:r w:rsidRPr="005A4FFE">
              <w:rPr>
                <w:b/>
                <w:color w:val="0070C0"/>
                <w:sz w:val="18"/>
                <w:szCs w:val="18"/>
              </w:rPr>
              <w:t>Employability coaching</w:t>
            </w:r>
          </w:p>
        </w:tc>
      </w:tr>
      <w:tr w:rsidR="00B5496E" w:rsidTr="005A4FFE">
        <w:tc>
          <w:tcPr>
            <w:tcW w:w="616" w:type="dxa"/>
          </w:tcPr>
          <w:p w:rsidR="00DC322A" w:rsidRDefault="00DC322A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b/>
                <w:color w:val="984806" w:themeColor="accent6" w:themeShade="80"/>
                <w:sz w:val="20"/>
                <w:szCs w:val="20"/>
              </w:rPr>
            </w:pPr>
            <w:r w:rsidRPr="00AE5CC3">
              <w:rPr>
                <w:b/>
                <w:color w:val="984806" w:themeColor="accent6" w:themeShade="80"/>
                <w:sz w:val="20"/>
                <w:szCs w:val="20"/>
              </w:rPr>
              <w:t>Thu</w:t>
            </w:r>
          </w:p>
          <w:p w:rsidR="00AE5CC3" w:rsidRPr="00AE5CC3" w:rsidRDefault="00AE5CC3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b/>
                <w:color w:val="984806" w:themeColor="accent6" w:themeShade="80"/>
                <w:sz w:val="20"/>
                <w:szCs w:val="20"/>
              </w:rPr>
            </w:pPr>
            <w:r>
              <w:rPr>
                <w:b/>
                <w:color w:val="984806" w:themeColor="accent6" w:themeShade="80"/>
                <w:sz w:val="20"/>
                <w:szCs w:val="20"/>
              </w:rPr>
              <w:t>day</w:t>
            </w:r>
          </w:p>
        </w:tc>
        <w:tc>
          <w:tcPr>
            <w:tcW w:w="1250" w:type="dxa"/>
          </w:tcPr>
          <w:p w:rsidR="00DC322A" w:rsidRPr="00397E14" w:rsidRDefault="00DC322A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color w:val="0070C0"/>
                <w:sz w:val="20"/>
                <w:szCs w:val="20"/>
              </w:rPr>
            </w:pPr>
            <w:r w:rsidRPr="00397E14">
              <w:rPr>
                <w:color w:val="0070C0"/>
                <w:sz w:val="20"/>
                <w:szCs w:val="20"/>
              </w:rPr>
              <w:t>Mpcs  III year</w:t>
            </w:r>
          </w:p>
          <w:p w:rsidR="00DC322A" w:rsidRPr="00397E14" w:rsidRDefault="00DC322A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color w:val="0070C0"/>
                <w:sz w:val="20"/>
                <w:szCs w:val="20"/>
              </w:rPr>
            </w:pPr>
            <w:r w:rsidRPr="00397E14">
              <w:rPr>
                <w:color w:val="0070C0"/>
                <w:sz w:val="20"/>
                <w:szCs w:val="20"/>
              </w:rPr>
              <w:t>Mathematics</w:t>
            </w:r>
          </w:p>
          <w:p w:rsidR="00DC322A" w:rsidRDefault="00DC322A">
            <w:pPr>
              <w:ind w:left="0" w:firstLine="0"/>
            </w:pPr>
          </w:p>
        </w:tc>
        <w:tc>
          <w:tcPr>
            <w:tcW w:w="1250" w:type="dxa"/>
          </w:tcPr>
          <w:p w:rsidR="00DC322A" w:rsidRDefault="00DC322A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Mpcs II year</w:t>
            </w:r>
          </w:p>
          <w:p w:rsidR="00DC322A" w:rsidRPr="00397E14" w:rsidRDefault="00DC322A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color w:val="0070C0"/>
                <w:sz w:val="20"/>
                <w:szCs w:val="20"/>
              </w:rPr>
            </w:pPr>
            <w:r w:rsidRPr="00397E14">
              <w:rPr>
                <w:color w:val="0070C0"/>
                <w:sz w:val="20"/>
                <w:szCs w:val="20"/>
              </w:rPr>
              <w:t>Mathematics</w:t>
            </w:r>
          </w:p>
          <w:p w:rsidR="00DC322A" w:rsidRDefault="00DC322A">
            <w:pPr>
              <w:ind w:left="0" w:firstLine="0"/>
            </w:pPr>
          </w:p>
        </w:tc>
        <w:tc>
          <w:tcPr>
            <w:tcW w:w="394" w:type="dxa"/>
            <w:vMerge/>
          </w:tcPr>
          <w:p w:rsidR="00DC322A" w:rsidRDefault="00DC322A">
            <w:pPr>
              <w:ind w:left="0" w:firstLine="0"/>
            </w:pPr>
          </w:p>
        </w:tc>
        <w:tc>
          <w:tcPr>
            <w:tcW w:w="1250" w:type="dxa"/>
          </w:tcPr>
          <w:p w:rsidR="00DC322A" w:rsidRPr="00397E14" w:rsidRDefault="00DC322A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color w:val="0070C0"/>
                <w:sz w:val="20"/>
                <w:szCs w:val="20"/>
              </w:rPr>
            </w:pPr>
            <w:r w:rsidRPr="00397E14">
              <w:rPr>
                <w:color w:val="0070C0"/>
                <w:sz w:val="20"/>
                <w:szCs w:val="20"/>
              </w:rPr>
              <w:t>Mpcs I year and Mpc III year</w:t>
            </w:r>
          </w:p>
          <w:p w:rsidR="00DC322A" w:rsidRPr="00397E14" w:rsidRDefault="00DC322A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color w:val="0070C0"/>
                <w:sz w:val="20"/>
                <w:szCs w:val="20"/>
              </w:rPr>
            </w:pPr>
            <w:r w:rsidRPr="00397E14">
              <w:rPr>
                <w:color w:val="0070C0"/>
                <w:sz w:val="20"/>
                <w:szCs w:val="20"/>
              </w:rPr>
              <w:t>Mathematics</w:t>
            </w:r>
          </w:p>
          <w:p w:rsidR="00DC322A" w:rsidRDefault="00DC322A">
            <w:pPr>
              <w:ind w:left="0" w:firstLine="0"/>
            </w:pPr>
          </w:p>
        </w:tc>
        <w:tc>
          <w:tcPr>
            <w:tcW w:w="1250" w:type="dxa"/>
          </w:tcPr>
          <w:p w:rsidR="00DC322A" w:rsidRPr="00397E14" w:rsidRDefault="00DC322A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color w:val="0070C0"/>
                <w:sz w:val="20"/>
                <w:szCs w:val="20"/>
              </w:rPr>
            </w:pPr>
            <w:r w:rsidRPr="00397E14">
              <w:rPr>
                <w:color w:val="0070C0"/>
                <w:sz w:val="20"/>
                <w:szCs w:val="20"/>
              </w:rPr>
              <w:t>M</w:t>
            </w:r>
            <w:r>
              <w:rPr>
                <w:color w:val="0070C0"/>
                <w:sz w:val="20"/>
                <w:szCs w:val="20"/>
              </w:rPr>
              <w:t>pc</w:t>
            </w:r>
            <w:r w:rsidR="00B5496E">
              <w:rPr>
                <w:color w:val="0070C0"/>
                <w:sz w:val="20"/>
                <w:szCs w:val="20"/>
              </w:rPr>
              <w:t xml:space="preserve"> I </w:t>
            </w:r>
            <w:r w:rsidRPr="00397E14">
              <w:rPr>
                <w:color w:val="0070C0"/>
                <w:sz w:val="20"/>
                <w:szCs w:val="20"/>
              </w:rPr>
              <w:t>year</w:t>
            </w:r>
          </w:p>
          <w:p w:rsidR="00DC322A" w:rsidRDefault="00DC322A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color w:val="0070C0"/>
                <w:sz w:val="20"/>
                <w:szCs w:val="20"/>
              </w:rPr>
            </w:pPr>
            <w:r w:rsidRPr="00397E14">
              <w:rPr>
                <w:color w:val="0070C0"/>
                <w:sz w:val="20"/>
                <w:szCs w:val="20"/>
              </w:rPr>
              <w:t>Mathematics</w:t>
            </w:r>
          </w:p>
          <w:p w:rsidR="00DC322A" w:rsidRPr="00397E14" w:rsidRDefault="00B5496E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Bio Statistics</w:t>
            </w:r>
          </w:p>
          <w:p w:rsidR="00DC322A" w:rsidRDefault="00DC322A">
            <w:pPr>
              <w:ind w:left="0" w:firstLine="0"/>
            </w:pPr>
          </w:p>
        </w:tc>
        <w:tc>
          <w:tcPr>
            <w:tcW w:w="405" w:type="dxa"/>
            <w:vMerge/>
          </w:tcPr>
          <w:p w:rsidR="00DC322A" w:rsidRDefault="00DC322A">
            <w:pPr>
              <w:ind w:left="0" w:firstLine="0"/>
            </w:pPr>
          </w:p>
        </w:tc>
        <w:tc>
          <w:tcPr>
            <w:tcW w:w="1250" w:type="dxa"/>
          </w:tcPr>
          <w:p w:rsidR="00DC322A" w:rsidRPr="00397E14" w:rsidRDefault="00DC322A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b/>
                <w:color w:val="0070C0"/>
                <w:sz w:val="20"/>
                <w:szCs w:val="20"/>
              </w:rPr>
            </w:pPr>
            <w:r w:rsidRPr="00397E14">
              <w:rPr>
                <w:b/>
                <w:color w:val="0070C0"/>
                <w:sz w:val="20"/>
                <w:szCs w:val="20"/>
              </w:rPr>
              <w:t>Mpc I</w:t>
            </w:r>
            <w:r w:rsidR="00B5496E">
              <w:rPr>
                <w:b/>
                <w:color w:val="0070C0"/>
                <w:sz w:val="20"/>
                <w:szCs w:val="20"/>
              </w:rPr>
              <w:t xml:space="preserve">I </w:t>
            </w:r>
            <w:r w:rsidRPr="00397E14">
              <w:rPr>
                <w:b/>
                <w:color w:val="0070C0"/>
                <w:sz w:val="20"/>
                <w:szCs w:val="20"/>
              </w:rPr>
              <w:t>year</w:t>
            </w:r>
          </w:p>
          <w:p w:rsidR="00DC322A" w:rsidRPr="00397E14" w:rsidRDefault="00DC322A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color w:val="0070C0"/>
                <w:sz w:val="20"/>
                <w:szCs w:val="20"/>
              </w:rPr>
            </w:pPr>
            <w:r w:rsidRPr="00397E14">
              <w:rPr>
                <w:color w:val="0070C0"/>
                <w:sz w:val="20"/>
                <w:szCs w:val="20"/>
              </w:rPr>
              <w:t>Mathematics</w:t>
            </w:r>
          </w:p>
          <w:p w:rsidR="00DC322A" w:rsidRDefault="00DC322A">
            <w:pPr>
              <w:ind w:left="0" w:firstLine="0"/>
            </w:pPr>
          </w:p>
        </w:tc>
        <w:tc>
          <w:tcPr>
            <w:tcW w:w="1701" w:type="dxa"/>
          </w:tcPr>
          <w:p w:rsidR="00DC322A" w:rsidRPr="005A4FFE" w:rsidRDefault="00DC322A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b/>
                <w:color w:val="0070C0"/>
                <w:sz w:val="18"/>
                <w:szCs w:val="18"/>
              </w:rPr>
            </w:pPr>
            <w:r w:rsidRPr="005A4FFE">
              <w:rPr>
                <w:b/>
                <w:color w:val="0070C0"/>
                <w:sz w:val="18"/>
                <w:szCs w:val="18"/>
              </w:rPr>
              <w:t>PG Coaching/</w:t>
            </w:r>
          </w:p>
          <w:p w:rsidR="00DC322A" w:rsidRPr="005A4FFE" w:rsidRDefault="00DC322A">
            <w:pPr>
              <w:ind w:left="0" w:firstLine="0"/>
              <w:rPr>
                <w:sz w:val="18"/>
                <w:szCs w:val="18"/>
              </w:rPr>
            </w:pPr>
            <w:r w:rsidRPr="005A4FFE">
              <w:rPr>
                <w:b/>
                <w:color w:val="0070C0"/>
                <w:sz w:val="18"/>
                <w:szCs w:val="18"/>
              </w:rPr>
              <w:t>Employability coaching</w:t>
            </w:r>
          </w:p>
        </w:tc>
      </w:tr>
      <w:tr w:rsidR="00B5496E" w:rsidTr="005A4FFE">
        <w:tc>
          <w:tcPr>
            <w:tcW w:w="616" w:type="dxa"/>
          </w:tcPr>
          <w:p w:rsidR="00DC322A" w:rsidRDefault="00DC322A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b/>
                <w:color w:val="984806" w:themeColor="accent6" w:themeShade="80"/>
                <w:sz w:val="20"/>
                <w:szCs w:val="20"/>
              </w:rPr>
            </w:pPr>
            <w:r w:rsidRPr="00AE5CC3">
              <w:rPr>
                <w:b/>
                <w:color w:val="984806" w:themeColor="accent6" w:themeShade="80"/>
                <w:sz w:val="20"/>
                <w:szCs w:val="20"/>
              </w:rPr>
              <w:t>Fri</w:t>
            </w:r>
          </w:p>
          <w:p w:rsidR="00AE5CC3" w:rsidRPr="00AE5CC3" w:rsidRDefault="00AE5CC3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b/>
                <w:color w:val="984806" w:themeColor="accent6" w:themeShade="80"/>
                <w:sz w:val="20"/>
                <w:szCs w:val="20"/>
              </w:rPr>
            </w:pPr>
            <w:r>
              <w:rPr>
                <w:b/>
                <w:color w:val="984806" w:themeColor="accent6" w:themeShade="80"/>
                <w:sz w:val="20"/>
                <w:szCs w:val="20"/>
              </w:rPr>
              <w:t>day</w:t>
            </w:r>
          </w:p>
        </w:tc>
        <w:tc>
          <w:tcPr>
            <w:tcW w:w="1250" w:type="dxa"/>
          </w:tcPr>
          <w:p w:rsidR="00DC322A" w:rsidRPr="00397E14" w:rsidRDefault="00DC322A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color w:val="0070C0"/>
                <w:sz w:val="20"/>
                <w:szCs w:val="20"/>
              </w:rPr>
            </w:pPr>
            <w:r w:rsidRPr="00397E14">
              <w:rPr>
                <w:color w:val="0070C0"/>
                <w:sz w:val="20"/>
                <w:szCs w:val="20"/>
              </w:rPr>
              <w:t>Mpcs  III year</w:t>
            </w:r>
          </w:p>
          <w:p w:rsidR="00DC322A" w:rsidRPr="00397E14" w:rsidRDefault="00DC322A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color w:val="0070C0"/>
                <w:sz w:val="20"/>
                <w:szCs w:val="20"/>
              </w:rPr>
            </w:pPr>
            <w:r w:rsidRPr="00397E14">
              <w:rPr>
                <w:color w:val="0070C0"/>
                <w:sz w:val="20"/>
                <w:szCs w:val="20"/>
              </w:rPr>
              <w:t>Mathematics</w:t>
            </w:r>
          </w:p>
          <w:p w:rsidR="00DC322A" w:rsidRDefault="00DC322A">
            <w:pPr>
              <w:ind w:left="0" w:firstLine="0"/>
            </w:pPr>
          </w:p>
        </w:tc>
        <w:tc>
          <w:tcPr>
            <w:tcW w:w="1250" w:type="dxa"/>
          </w:tcPr>
          <w:p w:rsidR="00DC322A" w:rsidRDefault="00DC322A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Mpcs II year</w:t>
            </w:r>
          </w:p>
          <w:p w:rsidR="00DC322A" w:rsidRPr="00397E14" w:rsidRDefault="00DC322A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color w:val="0070C0"/>
                <w:sz w:val="20"/>
                <w:szCs w:val="20"/>
              </w:rPr>
            </w:pPr>
            <w:r w:rsidRPr="00397E14">
              <w:rPr>
                <w:color w:val="0070C0"/>
                <w:sz w:val="20"/>
                <w:szCs w:val="20"/>
              </w:rPr>
              <w:t>Mathematics</w:t>
            </w:r>
          </w:p>
          <w:p w:rsidR="00DC322A" w:rsidRDefault="00DC322A">
            <w:pPr>
              <w:ind w:left="0" w:firstLine="0"/>
            </w:pPr>
          </w:p>
        </w:tc>
        <w:tc>
          <w:tcPr>
            <w:tcW w:w="394" w:type="dxa"/>
            <w:vMerge/>
          </w:tcPr>
          <w:p w:rsidR="00DC322A" w:rsidRDefault="00DC322A">
            <w:pPr>
              <w:ind w:left="0" w:firstLine="0"/>
            </w:pPr>
          </w:p>
        </w:tc>
        <w:tc>
          <w:tcPr>
            <w:tcW w:w="1250" w:type="dxa"/>
          </w:tcPr>
          <w:p w:rsidR="00DC322A" w:rsidRPr="00397E14" w:rsidRDefault="00DC322A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color w:val="0070C0"/>
                <w:sz w:val="20"/>
                <w:szCs w:val="20"/>
              </w:rPr>
            </w:pPr>
            <w:r w:rsidRPr="00397E14">
              <w:rPr>
                <w:color w:val="0070C0"/>
                <w:sz w:val="20"/>
                <w:szCs w:val="20"/>
              </w:rPr>
              <w:t>Mpcs I year and Mpc III year</w:t>
            </w:r>
          </w:p>
          <w:p w:rsidR="00DC322A" w:rsidRPr="00397E14" w:rsidRDefault="00DC322A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color w:val="0070C0"/>
                <w:sz w:val="20"/>
                <w:szCs w:val="20"/>
              </w:rPr>
            </w:pPr>
            <w:r w:rsidRPr="00397E14">
              <w:rPr>
                <w:color w:val="0070C0"/>
                <w:sz w:val="20"/>
                <w:szCs w:val="20"/>
              </w:rPr>
              <w:t>Mathematics</w:t>
            </w:r>
          </w:p>
          <w:p w:rsidR="00DC322A" w:rsidRDefault="00DC322A">
            <w:pPr>
              <w:ind w:left="0" w:firstLine="0"/>
            </w:pPr>
          </w:p>
        </w:tc>
        <w:tc>
          <w:tcPr>
            <w:tcW w:w="1250" w:type="dxa"/>
          </w:tcPr>
          <w:p w:rsidR="00DC322A" w:rsidRPr="00397E14" w:rsidRDefault="00DC322A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color w:val="0070C0"/>
                <w:sz w:val="20"/>
                <w:szCs w:val="20"/>
              </w:rPr>
            </w:pPr>
            <w:r w:rsidRPr="00397E14">
              <w:rPr>
                <w:color w:val="0070C0"/>
                <w:sz w:val="20"/>
                <w:szCs w:val="20"/>
              </w:rPr>
              <w:t>M</w:t>
            </w:r>
            <w:r>
              <w:rPr>
                <w:color w:val="0070C0"/>
                <w:sz w:val="20"/>
                <w:szCs w:val="20"/>
              </w:rPr>
              <w:t>pc</w:t>
            </w:r>
            <w:r w:rsidR="00B5496E">
              <w:rPr>
                <w:color w:val="0070C0"/>
                <w:sz w:val="20"/>
                <w:szCs w:val="20"/>
              </w:rPr>
              <w:t xml:space="preserve"> I </w:t>
            </w:r>
            <w:r w:rsidRPr="00397E14">
              <w:rPr>
                <w:color w:val="0070C0"/>
                <w:sz w:val="20"/>
                <w:szCs w:val="20"/>
              </w:rPr>
              <w:t>year</w:t>
            </w:r>
          </w:p>
          <w:p w:rsidR="00DC322A" w:rsidRDefault="00DC322A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color w:val="0070C0"/>
                <w:sz w:val="20"/>
                <w:szCs w:val="20"/>
              </w:rPr>
            </w:pPr>
            <w:r w:rsidRPr="00397E14">
              <w:rPr>
                <w:color w:val="0070C0"/>
                <w:sz w:val="20"/>
                <w:szCs w:val="20"/>
              </w:rPr>
              <w:t>Mathematics</w:t>
            </w:r>
          </w:p>
          <w:p w:rsidR="00B5496E" w:rsidRPr="00397E14" w:rsidRDefault="00B5496E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Bio Statistics</w:t>
            </w:r>
          </w:p>
          <w:p w:rsidR="00DC322A" w:rsidRDefault="00DC322A">
            <w:pPr>
              <w:ind w:left="0" w:firstLine="0"/>
            </w:pPr>
          </w:p>
        </w:tc>
        <w:tc>
          <w:tcPr>
            <w:tcW w:w="405" w:type="dxa"/>
            <w:vMerge/>
          </w:tcPr>
          <w:p w:rsidR="00DC322A" w:rsidRDefault="00DC322A">
            <w:pPr>
              <w:ind w:left="0" w:firstLine="0"/>
            </w:pPr>
          </w:p>
        </w:tc>
        <w:tc>
          <w:tcPr>
            <w:tcW w:w="1250" w:type="dxa"/>
          </w:tcPr>
          <w:p w:rsidR="00DC322A" w:rsidRPr="00397E14" w:rsidRDefault="00DC322A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b/>
                <w:color w:val="0070C0"/>
                <w:sz w:val="20"/>
                <w:szCs w:val="20"/>
              </w:rPr>
            </w:pPr>
            <w:r w:rsidRPr="00397E14">
              <w:rPr>
                <w:b/>
                <w:color w:val="0070C0"/>
                <w:sz w:val="20"/>
                <w:szCs w:val="20"/>
              </w:rPr>
              <w:t>Mpc I</w:t>
            </w:r>
            <w:r w:rsidR="00B5496E">
              <w:rPr>
                <w:b/>
                <w:color w:val="0070C0"/>
                <w:sz w:val="20"/>
                <w:szCs w:val="20"/>
              </w:rPr>
              <w:t>I</w:t>
            </w:r>
            <w:r w:rsidRPr="00397E14">
              <w:rPr>
                <w:b/>
                <w:color w:val="0070C0"/>
                <w:sz w:val="20"/>
                <w:szCs w:val="20"/>
              </w:rPr>
              <w:t xml:space="preserve"> year</w:t>
            </w:r>
          </w:p>
          <w:p w:rsidR="00DC322A" w:rsidRPr="00397E14" w:rsidRDefault="00DC322A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color w:val="0070C0"/>
                <w:sz w:val="20"/>
                <w:szCs w:val="20"/>
              </w:rPr>
            </w:pPr>
            <w:r w:rsidRPr="00397E14">
              <w:rPr>
                <w:color w:val="0070C0"/>
                <w:sz w:val="20"/>
                <w:szCs w:val="20"/>
              </w:rPr>
              <w:t>Mathematics</w:t>
            </w:r>
          </w:p>
          <w:p w:rsidR="00DC322A" w:rsidRDefault="00DC322A">
            <w:pPr>
              <w:ind w:left="0" w:firstLine="0"/>
            </w:pPr>
          </w:p>
        </w:tc>
        <w:tc>
          <w:tcPr>
            <w:tcW w:w="1701" w:type="dxa"/>
          </w:tcPr>
          <w:p w:rsidR="00DC322A" w:rsidRPr="005A4FFE" w:rsidRDefault="00DC322A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b/>
                <w:color w:val="0070C0"/>
                <w:sz w:val="18"/>
                <w:szCs w:val="18"/>
              </w:rPr>
            </w:pPr>
            <w:r w:rsidRPr="005A4FFE">
              <w:rPr>
                <w:b/>
                <w:color w:val="0070C0"/>
                <w:sz w:val="18"/>
                <w:szCs w:val="18"/>
              </w:rPr>
              <w:t>PG Coaching/</w:t>
            </w:r>
          </w:p>
          <w:p w:rsidR="00DC322A" w:rsidRPr="005A4FFE" w:rsidRDefault="00DC322A">
            <w:pPr>
              <w:ind w:left="0" w:firstLine="0"/>
              <w:rPr>
                <w:sz w:val="18"/>
                <w:szCs w:val="18"/>
              </w:rPr>
            </w:pPr>
            <w:r w:rsidRPr="005A4FFE">
              <w:rPr>
                <w:b/>
                <w:color w:val="0070C0"/>
                <w:sz w:val="18"/>
                <w:szCs w:val="18"/>
              </w:rPr>
              <w:t>Employability coaching</w:t>
            </w:r>
          </w:p>
        </w:tc>
      </w:tr>
      <w:tr w:rsidR="00B5496E" w:rsidTr="005A4FFE">
        <w:tc>
          <w:tcPr>
            <w:tcW w:w="616" w:type="dxa"/>
          </w:tcPr>
          <w:p w:rsidR="00DC322A" w:rsidRDefault="00DC322A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b/>
                <w:color w:val="984806" w:themeColor="accent6" w:themeShade="80"/>
                <w:sz w:val="20"/>
                <w:szCs w:val="20"/>
              </w:rPr>
            </w:pPr>
            <w:r w:rsidRPr="00AE5CC3">
              <w:rPr>
                <w:b/>
                <w:color w:val="984806" w:themeColor="accent6" w:themeShade="80"/>
                <w:sz w:val="20"/>
                <w:szCs w:val="20"/>
              </w:rPr>
              <w:t>Sat</w:t>
            </w:r>
          </w:p>
          <w:p w:rsidR="00AE5CC3" w:rsidRPr="00AE5CC3" w:rsidRDefault="00AE5CC3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b/>
                <w:color w:val="984806" w:themeColor="accent6" w:themeShade="80"/>
                <w:sz w:val="20"/>
                <w:szCs w:val="20"/>
                <w:highlight w:val="magenta"/>
              </w:rPr>
            </w:pPr>
            <w:r>
              <w:rPr>
                <w:b/>
                <w:color w:val="984806" w:themeColor="accent6" w:themeShade="80"/>
                <w:sz w:val="20"/>
                <w:szCs w:val="20"/>
              </w:rPr>
              <w:t>day</w:t>
            </w:r>
          </w:p>
        </w:tc>
        <w:tc>
          <w:tcPr>
            <w:tcW w:w="1250" w:type="dxa"/>
          </w:tcPr>
          <w:p w:rsidR="00DC322A" w:rsidRPr="00397E14" w:rsidRDefault="00DC322A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color w:val="0070C0"/>
                <w:sz w:val="20"/>
                <w:szCs w:val="20"/>
              </w:rPr>
            </w:pPr>
            <w:r w:rsidRPr="00397E14">
              <w:rPr>
                <w:color w:val="0070C0"/>
                <w:sz w:val="20"/>
                <w:szCs w:val="20"/>
              </w:rPr>
              <w:t>Mpcs  III year</w:t>
            </w:r>
          </w:p>
          <w:p w:rsidR="00DC322A" w:rsidRPr="00397E14" w:rsidRDefault="00DC322A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color w:val="0070C0"/>
                <w:sz w:val="20"/>
                <w:szCs w:val="20"/>
              </w:rPr>
            </w:pPr>
            <w:r w:rsidRPr="00397E14">
              <w:rPr>
                <w:color w:val="0070C0"/>
                <w:sz w:val="20"/>
                <w:szCs w:val="20"/>
              </w:rPr>
              <w:t>Mathematics</w:t>
            </w:r>
          </w:p>
          <w:p w:rsidR="00DC322A" w:rsidRDefault="00DC322A">
            <w:pPr>
              <w:ind w:left="0" w:firstLine="0"/>
            </w:pPr>
          </w:p>
        </w:tc>
        <w:tc>
          <w:tcPr>
            <w:tcW w:w="1250" w:type="dxa"/>
          </w:tcPr>
          <w:p w:rsidR="00DC322A" w:rsidRDefault="00DC322A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Mpcs II year</w:t>
            </w:r>
          </w:p>
          <w:p w:rsidR="00DC322A" w:rsidRPr="00397E14" w:rsidRDefault="00DC322A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color w:val="0070C0"/>
                <w:sz w:val="20"/>
                <w:szCs w:val="20"/>
              </w:rPr>
            </w:pPr>
            <w:r w:rsidRPr="00397E14">
              <w:rPr>
                <w:color w:val="0070C0"/>
                <w:sz w:val="20"/>
                <w:szCs w:val="20"/>
              </w:rPr>
              <w:t>Mathematics</w:t>
            </w:r>
          </w:p>
          <w:p w:rsidR="00DC322A" w:rsidRDefault="00DC322A">
            <w:pPr>
              <w:ind w:left="0" w:firstLine="0"/>
            </w:pPr>
          </w:p>
        </w:tc>
        <w:tc>
          <w:tcPr>
            <w:tcW w:w="394" w:type="dxa"/>
            <w:vMerge/>
          </w:tcPr>
          <w:p w:rsidR="00DC322A" w:rsidRDefault="00DC322A">
            <w:pPr>
              <w:ind w:left="0" w:firstLine="0"/>
            </w:pPr>
          </w:p>
        </w:tc>
        <w:tc>
          <w:tcPr>
            <w:tcW w:w="1250" w:type="dxa"/>
          </w:tcPr>
          <w:p w:rsidR="00DC322A" w:rsidRPr="00397E14" w:rsidRDefault="00DC322A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color w:val="0070C0"/>
                <w:sz w:val="20"/>
                <w:szCs w:val="20"/>
              </w:rPr>
            </w:pPr>
            <w:r w:rsidRPr="00397E14">
              <w:rPr>
                <w:color w:val="0070C0"/>
                <w:sz w:val="20"/>
                <w:szCs w:val="20"/>
              </w:rPr>
              <w:t>Mpcs I year and Mpc III year</w:t>
            </w:r>
          </w:p>
          <w:p w:rsidR="00DC322A" w:rsidRPr="00397E14" w:rsidRDefault="00DC322A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color w:val="0070C0"/>
                <w:sz w:val="20"/>
                <w:szCs w:val="20"/>
              </w:rPr>
            </w:pPr>
            <w:r w:rsidRPr="00397E14">
              <w:rPr>
                <w:color w:val="0070C0"/>
                <w:sz w:val="20"/>
                <w:szCs w:val="20"/>
              </w:rPr>
              <w:t>Mathematics</w:t>
            </w:r>
          </w:p>
          <w:p w:rsidR="00DC322A" w:rsidRDefault="00DC322A">
            <w:pPr>
              <w:ind w:left="0" w:firstLine="0"/>
            </w:pPr>
          </w:p>
        </w:tc>
        <w:tc>
          <w:tcPr>
            <w:tcW w:w="1250" w:type="dxa"/>
          </w:tcPr>
          <w:p w:rsidR="00DC322A" w:rsidRPr="00397E14" w:rsidRDefault="00DC322A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color w:val="0070C0"/>
                <w:sz w:val="20"/>
                <w:szCs w:val="20"/>
              </w:rPr>
            </w:pPr>
            <w:r w:rsidRPr="00397E14">
              <w:rPr>
                <w:color w:val="0070C0"/>
                <w:sz w:val="20"/>
                <w:szCs w:val="20"/>
              </w:rPr>
              <w:t>M</w:t>
            </w:r>
            <w:r>
              <w:rPr>
                <w:color w:val="0070C0"/>
                <w:sz w:val="20"/>
                <w:szCs w:val="20"/>
              </w:rPr>
              <w:t>pc</w:t>
            </w:r>
            <w:r w:rsidR="00B5496E">
              <w:rPr>
                <w:color w:val="0070C0"/>
                <w:sz w:val="20"/>
                <w:szCs w:val="20"/>
              </w:rPr>
              <w:t xml:space="preserve"> I</w:t>
            </w:r>
            <w:r w:rsidRPr="00397E14">
              <w:rPr>
                <w:color w:val="0070C0"/>
                <w:sz w:val="20"/>
                <w:szCs w:val="20"/>
              </w:rPr>
              <w:t xml:space="preserve"> year</w:t>
            </w:r>
          </w:p>
          <w:p w:rsidR="00DC322A" w:rsidRPr="00397E14" w:rsidRDefault="00DC322A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color w:val="0070C0"/>
                <w:sz w:val="20"/>
                <w:szCs w:val="20"/>
              </w:rPr>
            </w:pPr>
            <w:r w:rsidRPr="00397E14">
              <w:rPr>
                <w:color w:val="0070C0"/>
                <w:sz w:val="20"/>
                <w:szCs w:val="20"/>
              </w:rPr>
              <w:t>Mathematics</w:t>
            </w:r>
          </w:p>
          <w:p w:rsidR="00DC322A" w:rsidRDefault="00DC322A">
            <w:pPr>
              <w:ind w:left="0" w:firstLine="0"/>
            </w:pPr>
          </w:p>
        </w:tc>
        <w:tc>
          <w:tcPr>
            <w:tcW w:w="405" w:type="dxa"/>
            <w:vMerge/>
          </w:tcPr>
          <w:p w:rsidR="00DC322A" w:rsidRDefault="00DC322A">
            <w:pPr>
              <w:ind w:left="0" w:firstLine="0"/>
            </w:pPr>
          </w:p>
        </w:tc>
        <w:tc>
          <w:tcPr>
            <w:tcW w:w="1250" w:type="dxa"/>
          </w:tcPr>
          <w:p w:rsidR="00DC322A" w:rsidRPr="00397E14" w:rsidRDefault="00DC322A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b/>
                <w:color w:val="0070C0"/>
                <w:sz w:val="20"/>
                <w:szCs w:val="20"/>
              </w:rPr>
            </w:pPr>
            <w:r w:rsidRPr="00397E14">
              <w:rPr>
                <w:b/>
                <w:color w:val="0070C0"/>
                <w:sz w:val="20"/>
                <w:szCs w:val="20"/>
              </w:rPr>
              <w:t>Mpc I</w:t>
            </w:r>
            <w:r w:rsidR="00B5496E">
              <w:rPr>
                <w:b/>
                <w:color w:val="0070C0"/>
                <w:sz w:val="20"/>
                <w:szCs w:val="20"/>
              </w:rPr>
              <w:t>I</w:t>
            </w:r>
            <w:r w:rsidRPr="00397E14">
              <w:rPr>
                <w:b/>
                <w:color w:val="0070C0"/>
                <w:sz w:val="20"/>
                <w:szCs w:val="20"/>
              </w:rPr>
              <w:t xml:space="preserve"> year</w:t>
            </w:r>
          </w:p>
          <w:p w:rsidR="00DC322A" w:rsidRPr="00397E14" w:rsidRDefault="00DC322A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color w:val="0070C0"/>
                <w:sz w:val="20"/>
                <w:szCs w:val="20"/>
              </w:rPr>
            </w:pPr>
            <w:r w:rsidRPr="00397E14">
              <w:rPr>
                <w:color w:val="0070C0"/>
                <w:sz w:val="20"/>
                <w:szCs w:val="20"/>
              </w:rPr>
              <w:t>Mathematics</w:t>
            </w:r>
          </w:p>
          <w:p w:rsidR="00DC322A" w:rsidRDefault="00DC322A">
            <w:pPr>
              <w:ind w:left="0" w:firstLine="0"/>
            </w:pPr>
          </w:p>
        </w:tc>
        <w:tc>
          <w:tcPr>
            <w:tcW w:w="1701" w:type="dxa"/>
          </w:tcPr>
          <w:p w:rsidR="00DC322A" w:rsidRPr="005A4FFE" w:rsidRDefault="00DC322A" w:rsidP="004B346C">
            <w:pPr>
              <w:pStyle w:val="Normal1"/>
              <w:spacing w:line="259" w:lineRule="auto"/>
              <w:ind w:left="0" w:right="0" w:firstLine="0"/>
              <w:jc w:val="left"/>
              <w:rPr>
                <w:b/>
                <w:color w:val="0070C0"/>
                <w:sz w:val="18"/>
                <w:szCs w:val="18"/>
              </w:rPr>
            </w:pPr>
            <w:r w:rsidRPr="005A4FFE">
              <w:rPr>
                <w:b/>
                <w:color w:val="0070C0"/>
                <w:sz w:val="18"/>
                <w:szCs w:val="18"/>
              </w:rPr>
              <w:t>PG Coaching/</w:t>
            </w:r>
          </w:p>
          <w:p w:rsidR="00DC322A" w:rsidRPr="005A4FFE" w:rsidRDefault="00DC322A">
            <w:pPr>
              <w:ind w:left="0" w:firstLine="0"/>
              <w:rPr>
                <w:sz w:val="18"/>
                <w:szCs w:val="18"/>
              </w:rPr>
            </w:pPr>
            <w:r w:rsidRPr="005A4FFE">
              <w:rPr>
                <w:b/>
                <w:color w:val="0070C0"/>
                <w:sz w:val="18"/>
                <w:szCs w:val="18"/>
              </w:rPr>
              <w:t>Employability coaching</w:t>
            </w:r>
          </w:p>
        </w:tc>
      </w:tr>
    </w:tbl>
    <w:p w:rsidR="00BD7310" w:rsidRDefault="00BD7310" w:rsidP="005A4FFE">
      <w:pPr>
        <w:ind w:left="0" w:firstLine="0"/>
      </w:pPr>
    </w:p>
    <w:p w:rsidR="00BD7310" w:rsidRDefault="00BD7310" w:rsidP="00BD7310"/>
    <w:p w:rsidR="00BD7310" w:rsidRDefault="00BD7310" w:rsidP="00BD7310"/>
    <w:p w:rsidR="00BD7310" w:rsidRDefault="00BD7310" w:rsidP="00BD7310"/>
    <w:p w:rsidR="00BD7310" w:rsidRDefault="00BD7310" w:rsidP="00BD7310"/>
    <w:p w:rsidR="00BD7310" w:rsidRDefault="00BD7310"/>
    <w:p w:rsidR="00BD7310" w:rsidRDefault="00BD7310" w:rsidP="005A4FFE">
      <w:pPr>
        <w:ind w:left="0" w:firstLine="0"/>
      </w:pPr>
    </w:p>
    <w:sectPr w:rsidR="00BD7310" w:rsidSect="005A4FFE">
      <w:pgSz w:w="12240" w:h="15840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A5F" w:rsidRDefault="00BE3A5F" w:rsidP="00B4585A">
      <w:pPr>
        <w:spacing w:after="0" w:line="240" w:lineRule="auto"/>
      </w:pPr>
      <w:r>
        <w:separator/>
      </w:r>
    </w:p>
  </w:endnote>
  <w:endnote w:type="continuationSeparator" w:id="0">
    <w:p w:rsidR="00BE3A5F" w:rsidRDefault="00BE3A5F" w:rsidP="00B45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A5F" w:rsidRDefault="00BE3A5F" w:rsidP="00B4585A">
      <w:pPr>
        <w:spacing w:after="0" w:line="240" w:lineRule="auto"/>
      </w:pPr>
      <w:r>
        <w:separator/>
      </w:r>
    </w:p>
  </w:footnote>
  <w:footnote w:type="continuationSeparator" w:id="0">
    <w:p w:rsidR="00BE3A5F" w:rsidRDefault="00BE3A5F" w:rsidP="00B458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84D"/>
    <w:rsid w:val="000075C0"/>
    <w:rsid w:val="0032568E"/>
    <w:rsid w:val="00397E14"/>
    <w:rsid w:val="0044092F"/>
    <w:rsid w:val="005A4FFE"/>
    <w:rsid w:val="005E1DD7"/>
    <w:rsid w:val="00661917"/>
    <w:rsid w:val="00737DD7"/>
    <w:rsid w:val="007818BE"/>
    <w:rsid w:val="009D4E00"/>
    <w:rsid w:val="00A02E19"/>
    <w:rsid w:val="00AE5CC3"/>
    <w:rsid w:val="00B052AA"/>
    <w:rsid w:val="00B30190"/>
    <w:rsid w:val="00B4585A"/>
    <w:rsid w:val="00B5496E"/>
    <w:rsid w:val="00BD7310"/>
    <w:rsid w:val="00BE3A5F"/>
    <w:rsid w:val="00D719A2"/>
    <w:rsid w:val="00DC322A"/>
    <w:rsid w:val="00DD3063"/>
    <w:rsid w:val="00EB4089"/>
    <w:rsid w:val="00F4684D"/>
    <w:rsid w:val="00F7755E"/>
    <w:rsid w:val="00FA1AF0"/>
    <w:rsid w:val="00FD7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CD89B0-BD03-48F7-AD73-282EA6FA7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84D"/>
    <w:pPr>
      <w:spacing w:after="3" w:line="358" w:lineRule="auto"/>
      <w:ind w:left="279" w:right="1037" w:hanging="10"/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4684D"/>
    <w:pPr>
      <w:spacing w:after="3" w:line="358" w:lineRule="auto"/>
      <w:ind w:left="279" w:right="1037" w:hanging="10"/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45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585A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45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585A"/>
    <w:rPr>
      <w:rFonts w:ascii="Times New Roman" w:eastAsia="Times New Roman" w:hAnsi="Times New Roman" w:cs="Times New Roman"/>
      <w:kern w:val="0"/>
      <w:sz w:val="24"/>
      <w:szCs w:val="24"/>
    </w:rPr>
  </w:style>
  <w:style w:type="table" w:styleId="TableGrid">
    <w:name w:val="Table Grid"/>
    <w:basedOn w:val="TableNormal"/>
    <w:uiPriority w:val="59"/>
    <w:rsid w:val="00B301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F78A1-F89B-4D6B-8196-E701B38A8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Rohan JD</dc:creator>
  <cp:lastModifiedBy>STAR TECHNOLOGIES</cp:lastModifiedBy>
  <cp:revision>2</cp:revision>
  <dcterms:created xsi:type="dcterms:W3CDTF">2025-01-31T09:10:00Z</dcterms:created>
  <dcterms:modified xsi:type="dcterms:W3CDTF">2025-01-31T09:10:00Z</dcterms:modified>
</cp:coreProperties>
</file>